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C57B" w14:textId="77777777" w:rsidR="000E4BA9" w:rsidRPr="006A64F7" w:rsidRDefault="000E4BA9" w:rsidP="000E4BA9">
      <w:pPr>
        <w:spacing w:after="0" w:line="240" w:lineRule="auto"/>
        <w:rPr>
          <w:rFonts w:ascii="Arial" w:hAnsi="Arial"/>
          <w:noProof/>
          <w:sz w:val="24"/>
        </w:rPr>
      </w:pPr>
      <w:r w:rsidRPr="006A64F7">
        <w:rPr>
          <w:rFonts w:ascii="Arial" w:hAnsi="Arial"/>
          <w:noProof/>
          <w:sz w:val="24"/>
        </w:rPr>
        <w:drawing>
          <wp:anchor distT="0" distB="0" distL="114300" distR="114300" simplePos="0" relativeHeight="251659264" behindDoc="0" locked="0" layoutInCell="1" allowOverlap="1" wp14:anchorId="5B68BE09" wp14:editId="74D18521">
            <wp:simplePos x="0" y="0"/>
            <wp:positionH relativeFrom="column">
              <wp:posOffset>-336550</wp:posOffset>
            </wp:positionH>
            <wp:positionV relativeFrom="paragraph">
              <wp:posOffset>-93345</wp:posOffset>
            </wp:positionV>
            <wp:extent cx="2124075" cy="584200"/>
            <wp:effectExtent l="0" t="0" r="9525" b="6350"/>
            <wp:wrapSquare wrapText="bothSides"/>
            <wp:docPr id="2082100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F7">
        <w:rPr>
          <w:rFonts w:ascii="Arial" w:hAnsi="Arial"/>
          <w:noProof/>
          <w:sz w:val="24"/>
        </w:rPr>
        <w:t xml:space="preserve">                                                                                                                                                                                                                                                                                                                                                                                                                                                                              </w:t>
      </w:r>
    </w:p>
    <w:p w14:paraId="2B18BB2E" w14:textId="77777777" w:rsidR="000E4BA9" w:rsidRPr="006A64F7" w:rsidRDefault="000E4BA9" w:rsidP="000E4BA9">
      <w:pPr>
        <w:spacing w:after="0" w:line="240" w:lineRule="auto"/>
        <w:rPr>
          <w:rFonts w:ascii="Arial" w:hAnsi="Arial"/>
          <w:noProof/>
          <w:sz w:val="24"/>
        </w:rPr>
      </w:pPr>
    </w:p>
    <w:p w14:paraId="6ED18FBA" w14:textId="77777777" w:rsidR="000E4BA9" w:rsidRPr="006A64F7" w:rsidRDefault="000E4BA9" w:rsidP="000E4BA9">
      <w:pPr>
        <w:spacing w:after="0" w:line="240" w:lineRule="auto"/>
        <w:rPr>
          <w:rFonts w:ascii="Arial" w:hAnsi="Arial"/>
          <w:noProof/>
          <w:sz w:val="24"/>
        </w:rPr>
      </w:pPr>
      <w:r w:rsidRPr="006A64F7">
        <w:rPr>
          <w:rFonts w:ascii="Arial" w:hAnsi="Arial"/>
          <w:noProof/>
          <w:sz w:val="24"/>
        </w:rPr>
        <w:tab/>
      </w:r>
      <w:r w:rsidRPr="006A64F7">
        <w:rPr>
          <w:rFonts w:ascii="Arial" w:hAnsi="Arial"/>
          <w:noProof/>
          <w:sz w:val="24"/>
        </w:rPr>
        <w:tab/>
      </w:r>
      <w:r w:rsidRPr="006A64F7">
        <w:rPr>
          <w:rFonts w:ascii="Arial" w:hAnsi="Arial"/>
          <w:noProof/>
          <w:sz w:val="24"/>
        </w:rPr>
        <w:tab/>
      </w:r>
      <w:r w:rsidRPr="006A64F7">
        <w:rPr>
          <w:rFonts w:ascii="Arial" w:hAnsi="Arial"/>
          <w:noProof/>
          <w:sz w:val="24"/>
        </w:rPr>
        <w:tab/>
      </w:r>
    </w:p>
    <w:p w14:paraId="7883BF5D" w14:textId="77777777" w:rsidR="000E4BA9" w:rsidRPr="006A64F7" w:rsidRDefault="000E4BA9" w:rsidP="000E4BA9">
      <w:pPr>
        <w:spacing w:after="0" w:line="240" w:lineRule="auto"/>
        <w:rPr>
          <w:rFonts w:ascii="Arial" w:hAnsi="Arial"/>
          <w:noProof/>
          <w:sz w:val="24"/>
        </w:rPr>
      </w:pPr>
    </w:p>
    <w:p w14:paraId="71514918" w14:textId="77777777" w:rsidR="000E4BA9" w:rsidRPr="006A64F7" w:rsidRDefault="000E4BA9" w:rsidP="000E4BA9">
      <w:pPr>
        <w:spacing w:after="0" w:line="240" w:lineRule="auto"/>
        <w:rPr>
          <w:rFonts w:ascii="Arial" w:hAnsi="Arial"/>
          <w:noProof/>
          <w:sz w:val="24"/>
        </w:rPr>
      </w:pPr>
    </w:p>
    <w:tbl>
      <w:tblPr>
        <w:tblW w:w="9599" w:type="dxa"/>
        <w:tblLook w:val="0000" w:firstRow="0" w:lastRow="0" w:firstColumn="0" w:lastColumn="0" w:noHBand="0" w:noVBand="0"/>
      </w:tblPr>
      <w:tblGrid>
        <w:gridCol w:w="4644"/>
        <w:gridCol w:w="4955"/>
      </w:tblGrid>
      <w:tr w:rsidR="000E4BA9" w:rsidRPr="006A64F7" w14:paraId="1310718A" w14:textId="77777777" w:rsidTr="00380A86">
        <w:tc>
          <w:tcPr>
            <w:tcW w:w="4644" w:type="dxa"/>
          </w:tcPr>
          <w:p w14:paraId="566E16BA" w14:textId="77777777" w:rsidR="000E4BA9" w:rsidRPr="006A64F7" w:rsidRDefault="000E4BA9" w:rsidP="00380A86">
            <w:pPr>
              <w:spacing w:after="0" w:line="240" w:lineRule="auto"/>
              <w:rPr>
                <w:rFonts w:ascii="Arial" w:hAnsi="Arial"/>
                <w:b/>
                <w:noProof/>
                <w:sz w:val="32"/>
                <w:szCs w:val="28"/>
              </w:rPr>
            </w:pPr>
            <w:r w:rsidRPr="006A64F7">
              <w:rPr>
                <w:rFonts w:ascii="Arial" w:hAnsi="Arial"/>
                <w:b/>
                <w:noProof/>
                <w:sz w:val="32"/>
                <w:szCs w:val="28"/>
              </w:rPr>
              <w:t xml:space="preserve">Examination question paper:  </w:t>
            </w:r>
          </w:p>
        </w:tc>
        <w:tc>
          <w:tcPr>
            <w:tcW w:w="4955" w:type="dxa"/>
          </w:tcPr>
          <w:p w14:paraId="586AC4E5" w14:textId="080BC8CF" w:rsidR="000E4BA9" w:rsidRPr="006A64F7" w:rsidRDefault="000E4BA9" w:rsidP="00380A86">
            <w:pPr>
              <w:spacing w:after="0" w:line="240" w:lineRule="auto"/>
              <w:rPr>
                <w:rFonts w:ascii="Arial" w:hAnsi="Arial"/>
                <w:b/>
                <w:noProof/>
                <w:sz w:val="32"/>
                <w:szCs w:val="28"/>
              </w:rPr>
            </w:pPr>
            <w:r>
              <w:rPr>
                <w:rFonts w:ascii="Arial" w:hAnsi="Arial"/>
                <w:b/>
                <w:noProof/>
                <w:sz w:val="32"/>
                <w:szCs w:val="28"/>
              </w:rPr>
              <w:t>July</w:t>
            </w:r>
            <w:r w:rsidRPr="006A64F7">
              <w:rPr>
                <w:rFonts w:ascii="Arial" w:hAnsi="Arial"/>
                <w:b/>
                <w:noProof/>
                <w:sz w:val="32"/>
                <w:szCs w:val="28"/>
              </w:rPr>
              <w:t xml:space="preserve"> 2026</w:t>
            </w:r>
          </w:p>
        </w:tc>
      </w:tr>
    </w:tbl>
    <w:p w14:paraId="78E087A2" w14:textId="77777777" w:rsidR="000E4BA9" w:rsidRPr="006A64F7" w:rsidRDefault="000E4BA9" w:rsidP="000E4BA9">
      <w:pPr>
        <w:spacing w:after="0" w:line="240" w:lineRule="auto"/>
        <w:rPr>
          <w:rFonts w:ascii="Arial" w:hAnsi="Arial"/>
          <w:b/>
          <w:noProof/>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32"/>
        <w:gridCol w:w="6384"/>
      </w:tblGrid>
      <w:tr w:rsidR="000E4BA9" w:rsidRPr="006A64F7" w14:paraId="71F3C501" w14:textId="77777777" w:rsidTr="00380A86">
        <w:tc>
          <w:tcPr>
            <w:tcW w:w="2660" w:type="dxa"/>
          </w:tcPr>
          <w:p w14:paraId="58C03D26"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Module code:</w:t>
            </w:r>
          </w:p>
          <w:p w14:paraId="61F6B8D7" w14:textId="77777777" w:rsidR="000E4BA9" w:rsidRPr="006A64F7" w:rsidRDefault="000E4BA9" w:rsidP="00380A86">
            <w:pPr>
              <w:spacing w:after="0" w:line="240" w:lineRule="auto"/>
              <w:rPr>
                <w:rFonts w:ascii="Arial" w:hAnsi="Arial"/>
                <w:b/>
                <w:noProof/>
                <w:sz w:val="24"/>
              </w:rPr>
            </w:pPr>
          </w:p>
          <w:p w14:paraId="511DE85F"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Component number:</w:t>
            </w:r>
          </w:p>
          <w:p w14:paraId="03685D4E" w14:textId="77777777" w:rsidR="000E4BA9" w:rsidRPr="006A64F7" w:rsidRDefault="000E4BA9" w:rsidP="00380A86">
            <w:pPr>
              <w:spacing w:after="0" w:line="240" w:lineRule="auto"/>
              <w:rPr>
                <w:rFonts w:ascii="Arial" w:hAnsi="Arial"/>
                <w:b/>
                <w:noProof/>
                <w:sz w:val="24"/>
              </w:rPr>
            </w:pPr>
          </w:p>
        </w:tc>
        <w:tc>
          <w:tcPr>
            <w:tcW w:w="6514" w:type="dxa"/>
          </w:tcPr>
          <w:p w14:paraId="55D0362D"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DT6061</w:t>
            </w:r>
          </w:p>
          <w:p w14:paraId="2FBB4912" w14:textId="77777777" w:rsidR="000E4BA9" w:rsidRPr="006A64F7" w:rsidRDefault="000E4BA9" w:rsidP="00380A86">
            <w:pPr>
              <w:spacing w:after="0" w:line="240" w:lineRule="auto"/>
              <w:rPr>
                <w:rFonts w:ascii="Arial" w:hAnsi="Arial"/>
                <w:b/>
                <w:noProof/>
                <w:sz w:val="24"/>
              </w:rPr>
            </w:pPr>
          </w:p>
          <w:p w14:paraId="3EEF0085"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002</w:t>
            </w:r>
          </w:p>
        </w:tc>
      </w:tr>
      <w:tr w:rsidR="000E4BA9" w:rsidRPr="006A64F7" w14:paraId="007F79DC" w14:textId="77777777" w:rsidTr="00380A86">
        <w:tc>
          <w:tcPr>
            <w:tcW w:w="2660" w:type="dxa"/>
          </w:tcPr>
          <w:p w14:paraId="2FD9BDA3"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Module title:</w:t>
            </w:r>
          </w:p>
          <w:p w14:paraId="4F4CDCDF" w14:textId="77777777" w:rsidR="000E4BA9" w:rsidRPr="006A64F7" w:rsidRDefault="000E4BA9" w:rsidP="00380A86">
            <w:pPr>
              <w:spacing w:after="0" w:line="240" w:lineRule="auto"/>
              <w:rPr>
                <w:rFonts w:ascii="Arial" w:hAnsi="Arial"/>
                <w:b/>
                <w:noProof/>
                <w:sz w:val="24"/>
              </w:rPr>
            </w:pPr>
          </w:p>
        </w:tc>
        <w:tc>
          <w:tcPr>
            <w:tcW w:w="6514" w:type="dxa"/>
          </w:tcPr>
          <w:p w14:paraId="52C23BDD"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Applied Dietetics and Nutrition</w:t>
            </w:r>
          </w:p>
        </w:tc>
      </w:tr>
      <w:tr w:rsidR="000E4BA9" w:rsidRPr="006A64F7" w14:paraId="399F7E49" w14:textId="77777777" w:rsidTr="00380A86">
        <w:tc>
          <w:tcPr>
            <w:tcW w:w="2660" w:type="dxa"/>
          </w:tcPr>
          <w:p w14:paraId="3572A7F7"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Module leader:</w:t>
            </w:r>
          </w:p>
          <w:p w14:paraId="0AA28DAB" w14:textId="77777777" w:rsidR="000E4BA9" w:rsidRPr="006A64F7" w:rsidRDefault="000E4BA9" w:rsidP="00380A86">
            <w:pPr>
              <w:spacing w:after="0" w:line="240" w:lineRule="auto"/>
              <w:rPr>
                <w:rFonts w:ascii="Arial" w:hAnsi="Arial"/>
                <w:b/>
                <w:noProof/>
                <w:sz w:val="24"/>
              </w:rPr>
            </w:pPr>
          </w:p>
        </w:tc>
        <w:tc>
          <w:tcPr>
            <w:tcW w:w="6514" w:type="dxa"/>
          </w:tcPr>
          <w:p w14:paraId="19219D62" w14:textId="77777777" w:rsidR="000E4BA9" w:rsidRPr="006A64F7" w:rsidRDefault="000E4BA9" w:rsidP="00380A86">
            <w:pPr>
              <w:spacing w:after="0" w:line="240" w:lineRule="auto"/>
              <w:rPr>
                <w:rFonts w:ascii="Arial" w:hAnsi="Arial"/>
                <w:b/>
                <w:noProof/>
                <w:sz w:val="24"/>
              </w:rPr>
            </w:pPr>
            <w:r w:rsidRPr="006A64F7">
              <w:rPr>
                <w:rFonts w:ascii="Arial" w:hAnsi="Arial"/>
                <w:b/>
                <w:noProof/>
                <w:sz w:val="24"/>
              </w:rPr>
              <w:t>Katarzyna Nowak</w:t>
            </w:r>
          </w:p>
        </w:tc>
      </w:tr>
    </w:tbl>
    <w:p w14:paraId="36BC8D83" w14:textId="77777777" w:rsidR="000E4BA9" w:rsidRPr="006A64F7" w:rsidRDefault="000E4BA9" w:rsidP="000E4BA9">
      <w:pPr>
        <w:spacing w:after="0" w:line="240" w:lineRule="auto"/>
        <w:rPr>
          <w:rFonts w:ascii="Arial" w:hAnsi="Arial"/>
          <w:b/>
          <w:noProof/>
          <w:sz w:val="24"/>
        </w:rPr>
      </w:pPr>
    </w:p>
    <w:p w14:paraId="7A8DB001" w14:textId="77777777" w:rsidR="000E4BA9" w:rsidRPr="006A64F7" w:rsidRDefault="000E4BA9" w:rsidP="000E4BA9">
      <w:pPr>
        <w:spacing w:after="0" w:line="240" w:lineRule="auto"/>
        <w:rPr>
          <w:rFonts w:ascii="Arial" w:hAnsi="Arial"/>
          <w:b/>
          <w:noProof/>
          <w:sz w:val="24"/>
        </w:rPr>
      </w:pPr>
    </w:p>
    <w:p w14:paraId="56D45810" w14:textId="77777777" w:rsidR="00FC55DD" w:rsidRDefault="00FC55DD" w:rsidP="00CF5C10">
      <w:pPr>
        <w:spacing w:after="0" w:line="240" w:lineRule="auto"/>
        <w:textAlignment w:val="baseline"/>
        <w:rPr>
          <w:rFonts w:ascii="Arial" w:eastAsia="Times New Roman" w:hAnsi="Arial" w:cs="Arial"/>
          <w:b/>
          <w:bCs/>
          <w:sz w:val="24"/>
          <w:szCs w:val="24"/>
          <w:lang w:eastAsia="en-GB"/>
        </w:rPr>
      </w:pPr>
    </w:p>
    <w:p w14:paraId="0E8645FE"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08B01E03"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DC41F4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53CBB0A0"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6BF25EB1"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26C73CFF"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5981E2A5"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5696EAE2"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6B8416D4"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746DFC6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68248B5F"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6EE6FF75"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5AC5FF4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41A976D1"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3DDD2934"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6FD1404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72E8C5E"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737B12D6"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F637749"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559AA405"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307F40E3"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3406217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EF80B2E"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03C0CEA7"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0B59A9F5"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03A6171C"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8424B20"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7D63C996"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4F8E90BA"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2A4F61D2"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3D1D1B21"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342C7611" w14:textId="77777777" w:rsidR="00A95718" w:rsidRDefault="00A95718" w:rsidP="00CF5C10">
      <w:pPr>
        <w:spacing w:after="0" w:line="240" w:lineRule="auto"/>
        <w:textAlignment w:val="baseline"/>
        <w:rPr>
          <w:rFonts w:ascii="Arial" w:eastAsia="Times New Roman" w:hAnsi="Arial" w:cs="Arial"/>
          <w:b/>
          <w:bCs/>
          <w:sz w:val="24"/>
          <w:szCs w:val="24"/>
          <w:lang w:eastAsia="en-GB"/>
        </w:rPr>
      </w:pPr>
    </w:p>
    <w:p w14:paraId="1B98F9F2" w14:textId="5547951E" w:rsidR="00CF5C10" w:rsidRPr="00CF5C10" w:rsidRDefault="00CF5C10" w:rsidP="00CF5C10">
      <w:pPr>
        <w:spacing w:after="0" w:line="240" w:lineRule="auto"/>
        <w:textAlignment w:val="baseline"/>
        <w:rPr>
          <w:rFonts w:ascii="Segoe UI" w:eastAsia="Times New Roman" w:hAnsi="Segoe UI" w:cs="Segoe UI"/>
          <w:sz w:val="18"/>
          <w:szCs w:val="18"/>
          <w:lang w:eastAsia="en-GB"/>
        </w:rPr>
      </w:pPr>
      <w:r w:rsidRPr="00CF5C10">
        <w:rPr>
          <w:rFonts w:ascii="Arial" w:eastAsia="Times New Roman" w:hAnsi="Arial" w:cs="Arial"/>
          <w:b/>
          <w:bCs/>
          <w:sz w:val="24"/>
          <w:szCs w:val="24"/>
          <w:lang w:eastAsia="en-GB"/>
        </w:rPr>
        <w:lastRenderedPageBreak/>
        <w:t xml:space="preserve">QUESTION </w:t>
      </w:r>
      <w:r>
        <w:rPr>
          <w:rFonts w:ascii="Arial" w:eastAsia="Times New Roman" w:hAnsi="Arial" w:cs="Arial"/>
          <w:b/>
          <w:bCs/>
          <w:sz w:val="24"/>
          <w:szCs w:val="24"/>
          <w:lang w:eastAsia="en-GB"/>
        </w:rPr>
        <w:t>ONE</w:t>
      </w:r>
      <w:r w:rsidRPr="00CF5C10">
        <w:rPr>
          <w:rFonts w:ascii="Arial" w:eastAsia="Times New Roman" w:hAnsi="Arial" w:cs="Arial"/>
          <w:sz w:val="24"/>
          <w:szCs w:val="24"/>
          <w:lang w:eastAsia="en-GB"/>
        </w:rPr>
        <w:t> </w:t>
      </w:r>
    </w:p>
    <w:p w14:paraId="15B5DD5D" w14:textId="77777777" w:rsidR="005004A2" w:rsidRDefault="005004A2" w:rsidP="005004A2">
      <w:pPr>
        <w:pStyle w:val="ListParagraph"/>
        <w:spacing w:after="0" w:line="240" w:lineRule="auto"/>
        <w:ind w:left="360"/>
        <w:textAlignment w:val="baseline"/>
        <w:rPr>
          <w:rFonts w:ascii="Arial" w:eastAsia="Times New Roman" w:hAnsi="Arial" w:cs="Arial"/>
          <w:color w:val="FF0000"/>
          <w:sz w:val="21"/>
          <w:szCs w:val="21"/>
        </w:rPr>
      </w:pPr>
    </w:p>
    <w:p w14:paraId="3EDF4C6B" w14:textId="473CD68E"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Kaira Patra is 35 years old and has recently been diagnosed with obesity and hypertension during a recent health check. Her family is originally from the Punjab region, and she has been referred for diet and nutrition advice. </w:t>
      </w:r>
    </w:p>
    <w:p w14:paraId="2B085923" w14:textId="029BE2BC"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Kaira works full time in the family store and spends her free time with her family. She is currently single and lives at her parents’ home, as she has carer responsibilities for her mother and father who are both retired. She is also responsible for making traditional meals for the family. </w:t>
      </w:r>
    </w:p>
    <w:p w14:paraId="757A2C74" w14:textId="540FE533"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She currently weighs 80 </w:t>
      </w:r>
      <w:r w:rsidR="00295ACE">
        <w:rPr>
          <w:rFonts w:asciiTheme="minorBidi" w:hAnsiTheme="minorBidi"/>
          <w:sz w:val="24"/>
          <w:szCs w:val="24"/>
        </w:rPr>
        <w:t>k</w:t>
      </w:r>
      <w:r w:rsidRPr="00C85813">
        <w:rPr>
          <w:rFonts w:asciiTheme="minorBidi" w:hAnsiTheme="minorBidi"/>
          <w:sz w:val="24"/>
          <w:szCs w:val="24"/>
        </w:rPr>
        <w:t xml:space="preserve">g and is 1.54 m tall. A waist circumference was recorded as 82 cm. Kaira reports a gradual weight increase over the years, she remembers her weight was about 68 </w:t>
      </w:r>
      <w:r w:rsidR="00295ACE">
        <w:rPr>
          <w:rFonts w:asciiTheme="minorBidi" w:hAnsiTheme="minorBidi"/>
          <w:sz w:val="24"/>
          <w:szCs w:val="24"/>
        </w:rPr>
        <w:t>k</w:t>
      </w:r>
      <w:r w:rsidRPr="00C85813">
        <w:rPr>
          <w:rFonts w:asciiTheme="minorBidi" w:hAnsiTheme="minorBidi"/>
          <w:sz w:val="24"/>
          <w:szCs w:val="24"/>
        </w:rPr>
        <w:t>g six years ago. She has been prescribed </w:t>
      </w:r>
      <w:r w:rsidR="00753DF4">
        <w:rPr>
          <w:rFonts w:asciiTheme="minorBidi" w:hAnsiTheme="minorBidi"/>
          <w:sz w:val="24"/>
          <w:szCs w:val="24"/>
        </w:rPr>
        <w:t>I</w:t>
      </w:r>
      <w:r w:rsidRPr="00C85813">
        <w:rPr>
          <w:rFonts w:asciiTheme="minorBidi" w:hAnsiTheme="minorBidi"/>
          <w:sz w:val="24"/>
          <w:szCs w:val="24"/>
        </w:rPr>
        <w:t>ndapamide, 2.5 mg taken once a day in the morning. She is a non-smoker and avoids alcohol. </w:t>
      </w:r>
    </w:p>
    <w:p w14:paraId="6B084491" w14:textId="77777777"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u w:val="single"/>
        </w:rPr>
        <w:t>The most recent blood results are:</w:t>
      </w:r>
      <w:r w:rsidRPr="00C85813">
        <w:rPr>
          <w:rFonts w:asciiTheme="minorBidi" w:hAnsiTheme="minorBidi"/>
          <w:sz w:val="24"/>
          <w:szCs w:val="24"/>
        </w:rPr>
        <w:t> </w:t>
      </w:r>
    </w:p>
    <w:p w14:paraId="373B5434" w14:textId="5A5F3F6C"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HbA1c</w:t>
      </w:r>
      <w:r w:rsidRPr="00C85813">
        <w:rPr>
          <w:rFonts w:asciiTheme="minorBidi" w:hAnsiTheme="minorBidi"/>
          <w:sz w:val="24"/>
          <w:szCs w:val="24"/>
        </w:rPr>
        <w:tab/>
      </w:r>
      <w:r w:rsidRPr="00C85813">
        <w:rPr>
          <w:rFonts w:asciiTheme="minorBidi" w:hAnsiTheme="minorBidi"/>
          <w:sz w:val="24"/>
          <w:szCs w:val="24"/>
        </w:rPr>
        <w:tab/>
      </w:r>
      <w:r w:rsidRPr="00C85813">
        <w:rPr>
          <w:rFonts w:asciiTheme="minorBidi" w:hAnsiTheme="minorBidi"/>
          <w:sz w:val="24"/>
          <w:szCs w:val="24"/>
        </w:rPr>
        <w:tab/>
        <w:t>46 mmol/L </w:t>
      </w:r>
    </w:p>
    <w:p w14:paraId="7A1A2D86"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Total cholesterol</w:t>
      </w:r>
      <w:r w:rsidRPr="00C85813">
        <w:rPr>
          <w:rFonts w:asciiTheme="minorBidi" w:hAnsiTheme="minorBidi"/>
          <w:sz w:val="24"/>
          <w:szCs w:val="24"/>
        </w:rPr>
        <w:tab/>
      </w:r>
      <w:r w:rsidRPr="00C85813">
        <w:rPr>
          <w:rFonts w:asciiTheme="minorBidi" w:hAnsiTheme="minorBidi"/>
          <w:sz w:val="24"/>
          <w:szCs w:val="24"/>
        </w:rPr>
        <w:tab/>
        <w:t>4.8 mmol/L </w:t>
      </w:r>
    </w:p>
    <w:p w14:paraId="59515754" w14:textId="1310FD76"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Non-HDL cholesterol</w:t>
      </w:r>
      <w:r w:rsidRPr="00C85813">
        <w:rPr>
          <w:rFonts w:asciiTheme="minorBidi" w:hAnsiTheme="minorBidi"/>
          <w:sz w:val="24"/>
          <w:szCs w:val="24"/>
        </w:rPr>
        <w:tab/>
        <w:t>3.6 mmol/L </w:t>
      </w:r>
    </w:p>
    <w:p w14:paraId="20900FDA"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HDL cholesterol</w:t>
      </w:r>
      <w:r w:rsidRPr="00C85813">
        <w:rPr>
          <w:rFonts w:asciiTheme="minorBidi" w:hAnsiTheme="minorBidi"/>
          <w:sz w:val="24"/>
          <w:szCs w:val="24"/>
        </w:rPr>
        <w:tab/>
      </w:r>
      <w:r w:rsidRPr="00C85813">
        <w:rPr>
          <w:rFonts w:asciiTheme="minorBidi" w:hAnsiTheme="minorBidi"/>
          <w:sz w:val="24"/>
          <w:szCs w:val="24"/>
        </w:rPr>
        <w:tab/>
        <w:t>1.3 mmol/L </w:t>
      </w:r>
    </w:p>
    <w:p w14:paraId="57B577C3" w14:textId="0D6D1F92" w:rsidR="00726BBD" w:rsidRDefault="00726BBD" w:rsidP="00A252A6">
      <w:pPr>
        <w:spacing w:after="0" w:line="259" w:lineRule="auto"/>
        <w:rPr>
          <w:rFonts w:asciiTheme="minorBidi" w:hAnsiTheme="minorBidi"/>
          <w:sz w:val="24"/>
          <w:szCs w:val="24"/>
        </w:rPr>
      </w:pPr>
      <w:r w:rsidRPr="00C85813">
        <w:rPr>
          <w:rFonts w:asciiTheme="minorBidi" w:hAnsiTheme="minorBidi"/>
          <w:sz w:val="24"/>
          <w:szCs w:val="24"/>
        </w:rPr>
        <w:t>BP</w:t>
      </w:r>
      <w:r w:rsidRPr="00C85813">
        <w:rPr>
          <w:rFonts w:asciiTheme="minorBidi" w:hAnsiTheme="minorBidi"/>
          <w:sz w:val="24"/>
          <w:szCs w:val="24"/>
        </w:rPr>
        <w:tab/>
      </w:r>
      <w:r w:rsidRPr="00C85813">
        <w:rPr>
          <w:rFonts w:asciiTheme="minorBidi" w:hAnsiTheme="minorBidi"/>
          <w:sz w:val="24"/>
          <w:szCs w:val="24"/>
        </w:rPr>
        <w:tab/>
      </w:r>
      <w:r w:rsidRPr="00C85813">
        <w:rPr>
          <w:rFonts w:asciiTheme="minorBidi" w:hAnsiTheme="minorBidi"/>
          <w:sz w:val="24"/>
          <w:szCs w:val="24"/>
        </w:rPr>
        <w:tab/>
      </w:r>
      <w:r w:rsidRPr="00C85813">
        <w:rPr>
          <w:rFonts w:asciiTheme="minorBidi" w:hAnsiTheme="minorBidi"/>
          <w:sz w:val="24"/>
          <w:szCs w:val="24"/>
        </w:rPr>
        <w:tab/>
        <w:t>145/96 mmHg </w:t>
      </w:r>
    </w:p>
    <w:p w14:paraId="3B3B7719" w14:textId="77777777" w:rsidR="00A252A6" w:rsidRPr="00C85813" w:rsidRDefault="00A252A6" w:rsidP="00A252A6">
      <w:pPr>
        <w:spacing w:after="0" w:line="259" w:lineRule="auto"/>
        <w:rPr>
          <w:rFonts w:asciiTheme="minorBidi" w:hAnsiTheme="minorBidi"/>
          <w:sz w:val="24"/>
          <w:szCs w:val="24"/>
        </w:rPr>
      </w:pPr>
    </w:p>
    <w:p w14:paraId="67C0588B" w14:textId="77777777"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u w:val="single"/>
        </w:rPr>
        <w:t>24-hour recall:</w:t>
      </w:r>
      <w:r w:rsidRPr="00C85813">
        <w:rPr>
          <w:rFonts w:asciiTheme="minorBidi" w:hAnsiTheme="minorBidi"/>
          <w:sz w:val="24"/>
          <w:szCs w:val="24"/>
        </w:rPr>
        <w:t> </w:t>
      </w:r>
    </w:p>
    <w:p w14:paraId="5911AB21"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Breakfast:</w:t>
      </w:r>
      <w:r w:rsidRPr="00C85813">
        <w:rPr>
          <w:rFonts w:asciiTheme="minorBidi" w:hAnsiTheme="minorBidi"/>
          <w:sz w:val="24"/>
          <w:szCs w:val="24"/>
        </w:rPr>
        <w:tab/>
      </w:r>
      <w:r w:rsidRPr="00C85813">
        <w:rPr>
          <w:rFonts w:asciiTheme="minorBidi" w:hAnsiTheme="minorBidi"/>
          <w:sz w:val="24"/>
          <w:szCs w:val="24"/>
        </w:rPr>
        <w:tab/>
        <w:t>1 large bowl of cornflakes with 3 tsp sugar and full fat milk </w:t>
      </w:r>
    </w:p>
    <w:p w14:paraId="15DEFAA4"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1 cup of tea with full fat milk and 2 tsp sugar </w:t>
      </w:r>
    </w:p>
    <w:p w14:paraId="26421D67"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Mid-morning:</w:t>
      </w:r>
      <w:r w:rsidRPr="00C85813">
        <w:rPr>
          <w:rFonts w:asciiTheme="minorBidi" w:hAnsiTheme="minorBidi"/>
          <w:sz w:val="24"/>
          <w:szCs w:val="24"/>
        </w:rPr>
        <w:tab/>
      </w:r>
      <w:r w:rsidRPr="00C85813">
        <w:rPr>
          <w:rFonts w:asciiTheme="minorBidi" w:hAnsiTheme="minorBidi"/>
          <w:sz w:val="24"/>
          <w:szCs w:val="24"/>
        </w:rPr>
        <w:tab/>
        <w:t>2 chocolate whole-wheat biscuits </w:t>
      </w:r>
    </w:p>
    <w:p w14:paraId="516EB842"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1 cup of tea with full fat milk and 2 tsp sugar </w:t>
      </w:r>
    </w:p>
    <w:p w14:paraId="1F9F8C87" w14:textId="2E60E7ED"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Lunch:</w:t>
      </w:r>
      <w:r w:rsidRPr="00C85813">
        <w:rPr>
          <w:rFonts w:asciiTheme="minorBidi" w:hAnsiTheme="minorBidi"/>
          <w:sz w:val="24"/>
          <w:szCs w:val="24"/>
        </w:rPr>
        <w:tab/>
      </w:r>
      <w:r w:rsidRPr="00C85813">
        <w:rPr>
          <w:rFonts w:asciiTheme="minorBidi" w:hAnsiTheme="minorBidi"/>
          <w:sz w:val="24"/>
          <w:szCs w:val="24"/>
        </w:rPr>
        <w:tab/>
        <w:t>1 large bowl of lentil dahl   </w:t>
      </w:r>
    </w:p>
    <w:p w14:paraId="46DED4A2"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3 chapattis made with white flour and butter </w:t>
      </w:r>
    </w:p>
    <w:p w14:paraId="6D903087"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Small bottle of flavoured water </w:t>
      </w:r>
    </w:p>
    <w:p w14:paraId="4FA2978A" w14:textId="56AE384D"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Mid-afternoon:</w:t>
      </w:r>
      <w:r w:rsidRPr="00C85813">
        <w:rPr>
          <w:rFonts w:asciiTheme="minorBidi" w:hAnsiTheme="minorBidi"/>
          <w:sz w:val="24"/>
          <w:szCs w:val="24"/>
        </w:rPr>
        <w:tab/>
        <w:t>1 chocolate muffin  </w:t>
      </w:r>
    </w:p>
    <w:p w14:paraId="2B9C6393"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1 medium latte with 2 tsp sugar </w:t>
      </w:r>
    </w:p>
    <w:p w14:paraId="29A4BB19" w14:textId="74B2CD91"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Dinner:</w:t>
      </w:r>
      <w:r w:rsidRPr="00C85813">
        <w:rPr>
          <w:rFonts w:asciiTheme="minorBidi" w:hAnsiTheme="minorBidi"/>
          <w:sz w:val="24"/>
          <w:szCs w:val="24"/>
        </w:rPr>
        <w:tab/>
      </w:r>
      <w:r w:rsidRPr="00C85813">
        <w:rPr>
          <w:rFonts w:asciiTheme="minorBidi" w:hAnsiTheme="minorBidi"/>
          <w:sz w:val="24"/>
          <w:szCs w:val="24"/>
        </w:rPr>
        <w:tab/>
        <w:t>A mixed vegetable and potato curry with yoghurt </w:t>
      </w:r>
    </w:p>
    <w:p w14:paraId="2FAA6681" w14:textId="77777777" w:rsidR="00726BBD" w:rsidRPr="00C85813" w:rsidRDefault="00726BBD" w:rsidP="00A252A6">
      <w:pPr>
        <w:spacing w:after="0" w:line="259" w:lineRule="auto"/>
        <w:ind w:left="1440" w:firstLine="720"/>
        <w:rPr>
          <w:rFonts w:asciiTheme="minorBidi" w:hAnsiTheme="minorBidi"/>
          <w:sz w:val="24"/>
          <w:szCs w:val="24"/>
        </w:rPr>
      </w:pPr>
      <w:r w:rsidRPr="00C85813">
        <w:rPr>
          <w:rFonts w:asciiTheme="minorBidi" w:hAnsiTheme="minorBidi"/>
          <w:sz w:val="24"/>
          <w:szCs w:val="24"/>
        </w:rPr>
        <w:t>2 chapattis with butter </w:t>
      </w:r>
    </w:p>
    <w:p w14:paraId="372B3416"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Before bed:</w:t>
      </w:r>
      <w:r w:rsidRPr="00C85813">
        <w:rPr>
          <w:rFonts w:asciiTheme="minorBidi" w:hAnsiTheme="minorBidi"/>
          <w:sz w:val="24"/>
          <w:szCs w:val="24"/>
        </w:rPr>
        <w:tab/>
      </w:r>
      <w:r w:rsidRPr="00C85813">
        <w:rPr>
          <w:rFonts w:asciiTheme="minorBidi" w:hAnsiTheme="minorBidi"/>
          <w:sz w:val="24"/>
          <w:szCs w:val="24"/>
        </w:rPr>
        <w:tab/>
        <w:t>1 glass of full fat milk  </w:t>
      </w:r>
    </w:p>
    <w:p w14:paraId="4FF3AA9D" w14:textId="77777777" w:rsidR="00726BBD" w:rsidRDefault="00726BBD" w:rsidP="00726BBD">
      <w:pPr>
        <w:spacing w:after="160" w:line="259" w:lineRule="auto"/>
        <w:rPr>
          <w:rFonts w:asciiTheme="minorBidi" w:hAnsiTheme="minorBidi"/>
          <w:sz w:val="24"/>
          <w:szCs w:val="24"/>
        </w:rPr>
      </w:pPr>
    </w:p>
    <w:p w14:paraId="574288C6" w14:textId="59E4D6D9" w:rsidR="00726BBD" w:rsidRPr="00DD295F" w:rsidRDefault="00726BBD" w:rsidP="00726BBD">
      <w:pPr>
        <w:numPr>
          <w:ilvl w:val="0"/>
          <w:numId w:val="30"/>
        </w:numPr>
        <w:spacing w:after="160" w:line="259" w:lineRule="auto"/>
        <w:rPr>
          <w:rFonts w:asciiTheme="minorBidi" w:hAnsiTheme="minorBidi"/>
          <w:sz w:val="24"/>
          <w:szCs w:val="24"/>
        </w:rPr>
      </w:pPr>
      <w:r w:rsidRPr="00DD295F">
        <w:rPr>
          <w:rFonts w:asciiTheme="minorBidi" w:hAnsiTheme="minorBidi"/>
          <w:sz w:val="24"/>
          <w:szCs w:val="24"/>
        </w:rPr>
        <w:t>Conduct a full nutritional assessment for Kaira using the A-</w:t>
      </w:r>
      <w:r w:rsidR="00500F50" w:rsidRPr="00DD295F">
        <w:rPr>
          <w:rFonts w:asciiTheme="minorBidi" w:hAnsiTheme="minorBidi"/>
          <w:sz w:val="24"/>
          <w:szCs w:val="24"/>
        </w:rPr>
        <w:t>F</w:t>
      </w:r>
      <w:r w:rsidRPr="00DD295F">
        <w:rPr>
          <w:rFonts w:asciiTheme="minorBidi" w:hAnsiTheme="minorBidi"/>
          <w:sz w:val="24"/>
          <w:szCs w:val="24"/>
        </w:rPr>
        <w:t xml:space="preserve"> format, justify your answer </w:t>
      </w:r>
      <w:r w:rsidR="00500F50" w:rsidRPr="00DD295F">
        <w:rPr>
          <w:rFonts w:asciiTheme="minorBidi" w:hAnsiTheme="minorBidi"/>
          <w:sz w:val="24"/>
          <w:szCs w:val="24"/>
        </w:rPr>
        <w:t xml:space="preserve">and indicate any additional information required. </w:t>
      </w:r>
      <w:r w:rsidRPr="00DD295F">
        <w:rPr>
          <w:rFonts w:asciiTheme="minorBidi" w:hAnsiTheme="minorBidi"/>
          <w:sz w:val="24"/>
          <w:szCs w:val="24"/>
        </w:rPr>
        <w:t>Include a qualitative and quantitative dietary assessment, include the estimated requirements for energy, protein and fluid. (30%) </w:t>
      </w:r>
    </w:p>
    <w:p w14:paraId="2E8603CD" w14:textId="77777777" w:rsidR="00726BBD" w:rsidRPr="00DD295F" w:rsidRDefault="00726BBD" w:rsidP="00726BBD">
      <w:pPr>
        <w:numPr>
          <w:ilvl w:val="0"/>
          <w:numId w:val="31"/>
        </w:numPr>
        <w:spacing w:after="160" w:line="259" w:lineRule="auto"/>
        <w:rPr>
          <w:rFonts w:asciiTheme="minorBidi" w:hAnsiTheme="minorBidi"/>
          <w:sz w:val="24"/>
          <w:szCs w:val="24"/>
        </w:rPr>
      </w:pPr>
      <w:r w:rsidRPr="00DD295F">
        <w:rPr>
          <w:rFonts w:asciiTheme="minorBidi" w:hAnsiTheme="minorBidi"/>
          <w:sz w:val="24"/>
          <w:szCs w:val="24"/>
        </w:rPr>
        <w:t>Formulate a nutrition and dietetic diagnosis for Kaira. (10%) </w:t>
      </w:r>
    </w:p>
    <w:p w14:paraId="664C8A37" w14:textId="0FE11FDD" w:rsidR="00726BBD" w:rsidRPr="00DD295F" w:rsidRDefault="00726BBD" w:rsidP="00726BBD">
      <w:pPr>
        <w:numPr>
          <w:ilvl w:val="0"/>
          <w:numId w:val="32"/>
        </w:numPr>
        <w:spacing w:after="160" w:line="259" w:lineRule="auto"/>
        <w:rPr>
          <w:rFonts w:asciiTheme="minorBidi" w:hAnsiTheme="minorBidi"/>
          <w:sz w:val="24"/>
          <w:szCs w:val="24"/>
        </w:rPr>
      </w:pPr>
      <w:r w:rsidRPr="00DD295F">
        <w:rPr>
          <w:rFonts w:asciiTheme="minorBidi" w:hAnsiTheme="minorBidi"/>
          <w:sz w:val="24"/>
          <w:szCs w:val="24"/>
        </w:rPr>
        <w:t>Describe and justify all relevant patient specific outcomes</w:t>
      </w:r>
      <w:r w:rsidR="00500F50" w:rsidRPr="00DD295F">
        <w:rPr>
          <w:rFonts w:asciiTheme="minorBidi" w:hAnsiTheme="minorBidi"/>
          <w:sz w:val="24"/>
          <w:szCs w:val="24"/>
        </w:rPr>
        <w:t>/dietetic goals</w:t>
      </w:r>
      <w:r w:rsidRPr="00DD295F">
        <w:rPr>
          <w:rFonts w:asciiTheme="minorBidi" w:hAnsiTheme="minorBidi"/>
          <w:sz w:val="24"/>
          <w:szCs w:val="24"/>
        </w:rPr>
        <w:t>. Outline and justify a dietetic treatment plan for Kaira. (40%) </w:t>
      </w:r>
    </w:p>
    <w:p w14:paraId="1B8D5975" w14:textId="45A2F7D1" w:rsidR="00AF7F14" w:rsidRPr="00DD295F" w:rsidRDefault="00932282" w:rsidP="6B736A92">
      <w:pPr>
        <w:numPr>
          <w:ilvl w:val="0"/>
          <w:numId w:val="33"/>
        </w:numPr>
        <w:spacing w:after="160" w:line="259" w:lineRule="auto"/>
        <w:rPr>
          <w:rFonts w:asciiTheme="minorBidi" w:hAnsiTheme="minorBidi"/>
          <w:sz w:val="24"/>
          <w:szCs w:val="24"/>
        </w:rPr>
      </w:pPr>
      <w:r w:rsidRPr="6B736A92">
        <w:rPr>
          <w:rFonts w:asciiTheme="minorBidi" w:hAnsiTheme="minorBidi"/>
          <w:sz w:val="24"/>
          <w:szCs w:val="24"/>
        </w:rPr>
        <w:t>D</w:t>
      </w:r>
      <w:r w:rsidR="00EA1B2C" w:rsidRPr="6B736A92">
        <w:rPr>
          <w:rFonts w:asciiTheme="minorBidi" w:hAnsiTheme="minorBidi"/>
          <w:sz w:val="24"/>
          <w:szCs w:val="24"/>
        </w:rPr>
        <w:t>iscuss</w:t>
      </w:r>
      <w:r w:rsidRPr="6B736A92">
        <w:rPr>
          <w:rFonts w:asciiTheme="minorBidi" w:hAnsiTheme="minorBidi"/>
          <w:sz w:val="24"/>
          <w:szCs w:val="24"/>
        </w:rPr>
        <w:t xml:space="preserve"> how you will communicate your plan </w:t>
      </w:r>
      <w:r w:rsidR="47B1657C" w:rsidRPr="6B736A92">
        <w:rPr>
          <w:rFonts w:asciiTheme="minorBidi" w:hAnsiTheme="minorBidi"/>
          <w:sz w:val="24"/>
          <w:szCs w:val="24"/>
        </w:rPr>
        <w:t>with</w:t>
      </w:r>
      <w:r w:rsidRPr="6B736A92">
        <w:rPr>
          <w:rFonts w:asciiTheme="minorBidi" w:hAnsiTheme="minorBidi"/>
          <w:sz w:val="24"/>
          <w:szCs w:val="24"/>
        </w:rPr>
        <w:t xml:space="preserve"> Kaira. (20%)</w:t>
      </w:r>
      <w:r w:rsidR="00726BBD" w:rsidRPr="6B736A92">
        <w:rPr>
          <w:rFonts w:asciiTheme="minorBidi" w:hAnsiTheme="minorBidi"/>
          <w:sz w:val="24"/>
          <w:szCs w:val="24"/>
        </w:rPr>
        <w:t xml:space="preserve"> </w:t>
      </w:r>
    </w:p>
    <w:p w14:paraId="648376CF" w14:textId="06DE5C73" w:rsidR="00CF5C10" w:rsidRPr="00CF5C10" w:rsidRDefault="00CF5C10" w:rsidP="00042AFB">
      <w:pPr>
        <w:spacing w:after="0" w:line="240" w:lineRule="auto"/>
        <w:textAlignment w:val="baseline"/>
        <w:rPr>
          <w:rFonts w:ascii="Segoe UI" w:eastAsia="Times New Roman" w:hAnsi="Segoe UI" w:cs="Segoe UI"/>
          <w:sz w:val="18"/>
          <w:szCs w:val="18"/>
          <w:lang w:eastAsia="en-GB"/>
        </w:rPr>
      </w:pPr>
      <w:r w:rsidRPr="00CF5C10">
        <w:rPr>
          <w:rFonts w:ascii="Arial" w:eastAsia="Times New Roman" w:hAnsi="Arial" w:cs="Arial"/>
          <w:b/>
          <w:bCs/>
          <w:sz w:val="24"/>
          <w:szCs w:val="24"/>
          <w:lang w:eastAsia="en-GB"/>
        </w:rPr>
        <w:lastRenderedPageBreak/>
        <w:t xml:space="preserve">QUESTION </w:t>
      </w:r>
      <w:r w:rsidR="008F663A">
        <w:rPr>
          <w:rFonts w:ascii="Arial" w:eastAsia="Times New Roman" w:hAnsi="Arial" w:cs="Arial"/>
          <w:b/>
          <w:bCs/>
          <w:sz w:val="24"/>
          <w:szCs w:val="24"/>
          <w:lang w:eastAsia="en-GB"/>
        </w:rPr>
        <w:t>TWO</w:t>
      </w:r>
    </w:p>
    <w:p w14:paraId="118CC814" w14:textId="77777777" w:rsidR="00EF022B" w:rsidRDefault="00EF022B" w:rsidP="00EF022B">
      <w:pPr>
        <w:spacing w:after="0" w:line="240" w:lineRule="auto"/>
        <w:rPr>
          <w:rFonts w:ascii="Arial" w:eastAsia="Times New Roman" w:hAnsi="Arial" w:cs="Arial"/>
          <w:sz w:val="24"/>
          <w:szCs w:val="24"/>
          <w:lang w:eastAsia="en-GB"/>
        </w:rPr>
      </w:pPr>
    </w:p>
    <w:p w14:paraId="55286695" w14:textId="62EFF3CA"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Mr Parker is 57 years old and has oesophageal cancer. He has been admitted to hospital following oesophageal resection and is due to undergo radiotherapy over the next 6 weeks which is predicted to be curative.  </w:t>
      </w:r>
    </w:p>
    <w:p w14:paraId="7A48A3C7" w14:textId="7897D525"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He currently weighs 92 kg and his height is 1.78 m. Prior to admission his oral intake had reduced and he has lost 14 kg in the last 3 months. He is nil by mouth post-surgery and has a radiologically inserted gastrostomy that was placed prophylactically. </w:t>
      </w:r>
    </w:p>
    <w:p w14:paraId="164D1279" w14:textId="0420539F"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Mr Parker normally works as a plumber and has been off sick for the last 4 weeks. After the surgery, he is hoping to start to undertake part time work. </w:t>
      </w:r>
    </w:p>
    <w:p w14:paraId="5EEA206F" w14:textId="6B85E666"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Current medications: IV Amoxicillin, Cyclizine three times per day. </w:t>
      </w:r>
    </w:p>
    <w:p w14:paraId="1969F1F8" w14:textId="05207363"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His blood results today are as follows: </w:t>
      </w:r>
    </w:p>
    <w:p w14:paraId="10747763"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Sodium                    149 mmol/L </w:t>
      </w:r>
    </w:p>
    <w:p w14:paraId="5F14BE98"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Potassium                3.8 mmol/L </w:t>
      </w:r>
    </w:p>
    <w:p w14:paraId="39E0BED0" w14:textId="77777777" w:rsidR="00726BBD" w:rsidRPr="00C85813" w:rsidRDefault="00726BBD" w:rsidP="00A252A6">
      <w:pPr>
        <w:spacing w:after="0" w:line="259" w:lineRule="auto"/>
        <w:rPr>
          <w:rFonts w:asciiTheme="minorBidi" w:hAnsiTheme="minorBidi"/>
          <w:sz w:val="24"/>
          <w:szCs w:val="24"/>
          <w:lang w:val="it-IT"/>
        </w:rPr>
      </w:pPr>
      <w:r w:rsidRPr="00C85813">
        <w:rPr>
          <w:rFonts w:asciiTheme="minorBidi" w:hAnsiTheme="minorBidi"/>
          <w:sz w:val="24"/>
          <w:szCs w:val="24"/>
          <w:lang w:val="it-IT"/>
        </w:rPr>
        <w:t>Urea               </w:t>
      </w:r>
      <w:r w:rsidRPr="00C85813">
        <w:rPr>
          <w:rFonts w:asciiTheme="minorBidi" w:hAnsiTheme="minorBidi"/>
          <w:sz w:val="24"/>
          <w:szCs w:val="24"/>
          <w:lang w:val="it-IT"/>
        </w:rPr>
        <w:tab/>
        <w:t>13.8 </w:t>
      </w:r>
      <w:proofErr w:type="spellStart"/>
      <w:r w:rsidRPr="00C85813">
        <w:rPr>
          <w:rFonts w:asciiTheme="minorBidi" w:hAnsiTheme="minorBidi"/>
          <w:sz w:val="24"/>
          <w:szCs w:val="24"/>
          <w:lang w:val="it-IT"/>
        </w:rPr>
        <w:t>mmol</w:t>
      </w:r>
      <w:proofErr w:type="spellEnd"/>
      <w:r w:rsidRPr="00C85813">
        <w:rPr>
          <w:rFonts w:asciiTheme="minorBidi" w:hAnsiTheme="minorBidi"/>
          <w:sz w:val="24"/>
          <w:szCs w:val="24"/>
          <w:lang w:val="it-IT"/>
        </w:rPr>
        <w:t>/L </w:t>
      </w:r>
    </w:p>
    <w:p w14:paraId="7E04F31F" w14:textId="77777777" w:rsidR="00726BBD" w:rsidRPr="00C85813" w:rsidRDefault="00726BBD" w:rsidP="00A252A6">
      <w:pPr>
        <w:spacing w:after="0" w:line="259" w:lineRule="auto"/>
        <w:rPr>
          <w:rFonts w:asciiTheme="minorBidi" w:hAnsiTheme="minorBidi"/>
          <w:sz w:val="24"/>
          <w:szCs w:val="24"/>
          <w:lang w:val="it-IT"/>
        </w:rPr>
      </w:pPr>
      <w:r w:rsidRPr="00C85813">
        <w:rPr>
          <w:rFonts w:asciiTheme="minorBidi" w:hAnsiTheme="minorBidi"/>
          <w:sz w:val="24"/>
          <w:szCs w:val="24"/>
          <w:lang w:val="it-IT"/>
        </w:rPr>
        <w:t>Creatinine      </w:t>
      </w:r>
      <w:r w:rsidRPr="00C85813">
        <w:rPr>
          <w:rFonts w:asciiTheme="minorBidi" w:hAnsiTheme="minorBidi"/>
          <w:sz w:val="24"/>
          <w:szCs w:val="24"/>
          <w:lang w:val="it-IT"/>
        </w:rPr>
        <w:tab/>
        <w:t>70 µmol/L </w:t>
      </w:r>
    </w:p>
    <w:p w14:paraId="1EEFE9FE"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CRP                </w:t>
      </w:r>
      <w:r w:rsidRPr="00C85813">
        <w:rPr>
          <w:rFonts w:asciiTheme="minorBidi" w:hAnsiTheme="minorBidi"/>
          <w:sz w:val="24"/>
          <w:szCs w:val="24"/>
        </w:rPr>
        <w:tab/>
        <w:t>55 mg/L </w:t>
      </w:r>
    </w:p>
    <w:p w14:paraId="74F08751"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Magnesium              0.8 mmol/L </w:t>
      </w:r>
    </w:p>
    <w:p w14:paraId="4A842AA8"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Phosphate               0.7 mmol/L </w:t>
      </w:r>
    </w:p>
    <w:p w14:paraId="089AD9D3" w14:textId="3907864B" w:rsidR="00726BBD" w:rsidRDefault="00726BBD" w:rsidP="00A252A6">
      <w:pPr>
        <w:spacing w:after="0" w:line="259" w:lineRule="auto"/>
        <w:rPr>
          <w:rFonts w:asciiTheme="minorBidi" w:hAnsiTheme="minorBidi"/>
          <w:sz w:val="24"/>
          <w:szCs w:val="24"/>
        </w:rPr>
      </w:pPr>
      <w:r w:rsidRPr="00C85813">
        <w:rPr>
          <w:rFonts w:asciiTheme="minorBidi" w:hAnsiTheme="minorBidi"/>
          <w:sz w:val="24"/>
          <w:szCs w:val="24"/>
        </w:rPr>
        <w:t>Glucose                   6.5 mmol/L </w:t>
      </w:r>
    </w:p>
    <w:p w14:paraId="532804A6" w14:textId="77777777" w:rsidR="00A252A6" w:rsidRPr="00C85813" w:rsidRDefault="00A252A6" w:rsidP="00A252A6">
      <w:pPr>
        <w:spacing w:after="0" w:line="259" w:lineRule="auto"/>
        <w:rPr>
          <w:rFonts w:asciiTheme="minorBidi" w:hAnsiTheme="minorBidi"/>
          <w:sz w:val="24"/>
          <w:szCs w:val="24"/>
        </w:rPr>
      </w:pPr>
    </w:p>
    <w:p w14:paraId="08ED30FE" w14:textId="01A7C63A" w:rsidR="00726BBD" w:rsidRDefault="00726BBD" w:rsidP="00A252A6">
      <w:pPr>
        <w:spacing w:after="0" w:line="259" w:lineRule="auto"/>
        <w:rPr>
          <w:rFonts w:asciiTheme="minorBidi" w:hAnsiTheme="minorBidi"/>
          <w:sz w:val="24"/>
          <w:szCs w:val="24"/>
        </w:rPr>
      </w:pPr>
      <w:r w:rsidRPr="00C85813">
        <w:rPr>
          <w:rFonts w:asciiTheme="minorBidi" w:hAnsiTheme="minorBidi"/>
          <w:sz w:val="24"/>
          <w:szCs w:val="24"/>
        </w:rPr>
        <w:t>He is receiving 2 Litres of IV Normal Saline each day. </w:t>
      </w:r>
    </w:p>
    <w:p w14:paraId="34163AEE" w14:textId="77777777" w:rsidR="00A252A6" w:rsidRPr="00C85813" w:rsidRDefault="00A252A6" w:rsidP="00A252A6">
      <w:pPr>
        <w:spacing w:after="0" w:line="259" w:lineRule="auto"/>
        <w:rPr>
          <w:rFonts w:asciiTheme="minorBidi" w:hAnsiTheme="minorBidi"/>
          <w:sz w:val="24"/>
          <w:szCs w:val="24"/>
        </w:rPr>
      </w:pPr>
    </w:p>
    <w:p w14:paraId="73C42398" w14:textId="52997370" w:rsidR="00726BBD" w:rsidRDefault="00726BBD" w:rsidP="00A252A6">
      <w:pPr>
        <w:spacing w:after="0" w:line="259" w:lineRule="auto"/>
        <w:rPr>
          <w:rFonts w:asciiTheme="minorBidi" w:hAnsiTheme="minorBidi"/>
          <w:sz w:val="24"/>
          <w:szCs w:val="24"/>
        </w:rPr>
      </w:pPr>
      <w:r w:rsidRPr="00C85813">
        <w:rPr>
          <w:rFonts w:asciiTheme="minorBidi" w:hAnsiTheme="minorBidi"/>
          <w:sz w:val="24"/>
          <w:szCs w:val="24"/>
        </w:rPr>
        <w:t>A 24-hour recall from prior to admission shows: </w:t>
      </w:r>
    </w:p>
    <w:p w14:paraId="3BD271FE" w14:textId="77777777" w:rsidR="00B0600B" w:rsidRPr="00C85813" w:rsidRDefault="00B0600B" w:rsidP="00A252A6">
      <w:pPr>
        <w:spacing w:after="0" w:line="259" w:lineRule="auto"/>
        <w:rPr>
          <w:rFonts w:asciiTheme="minorBidi" w:hAnsiTheme="minorBidi"/>
          <w:sz w:val="24"/>
          <w:szCs w:val="24"/>
        </w:rPr>
      </w:pPr>
    </w:p>
    <w:p w14:paraId="469662FF"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Breakfast:         ½ bowl of whole wheat </w:t>
      </w:r>
      <w:proofErr w:type="spellStart"/>
      <w:r w:rsidRPr="00C85813">
        <w:rPr>
          <w:rFonts w:asciiTheme="minorBidi" w:hAnsiTheme="minorBidi"/>
          <w:sz w:val="24"/>
          <w:szCs w:val="24"/>
        </w:rPr>
        <w:t>bisc</w:t>
      </w:r>
      <w:proofErr w:type="spellEnd"/>
      <w:r w:rsidRPr="00C85813">
        <w:rPr>
          <w:rFonts w:asciiTheme="minorBidi" w:hAnsiTheme="minorBidi"/>
          <w:sz w:val="24"/>
          <w:szCs w:val="24"/>
        </w:rPr>
        <w:t> with full-fat milk </w:t>
      </w:r>
    </w:p>
    <w:p w14:paraId="233F0790" w14:textId="2747544C" w:rsidR="00726BBD" w:rsidRPr="00C85813" w:rsidRDefault="00726BBD" w:rsidP="00B0600B">
      <w:pPr>
        <w:spacing w:after="0" w:line="259" w:lineRule="auto"/>
        <w:rPr>
          <w:rFonts w:asciiTheme="minorBidi" w:hAnsiTheme="minorBidi"/>
          <w:sz w:val="24"/>
          <w:szCs w:val="24"/>
        </w:rPr>
      </w:pPr>
      <w:r w:rsidRPr="00C85813">
        <w:rPr>
          <w:rFonts w:asciiTheme="minorBidi" w:hAnsiTheme="minorBidi"/>
          <w:sz w:val="24"/>
          <w:szCs w:val="24"/>
        </w:rPr>
        <w:t>                         1 mug of tea with full-fat milk </w:t>
      </w:r>
    </w:p>
    <w:p w14:paraId="7AE76004" w14:textId="42229ECA" w:rsidR="00726BBD" w:rsidRPr="00C85813" w:rsidRDefault="00726BBD" w:rsidP="00B0600B">
      <w:pPr>
        <w:spacing w:after="0" w:line="259" w:lineRule="auto"/>
        <w:rPr>
          <w:rFonts w:asciiTheme="minorBidi" w:hAnsiTheme="minorBidi"/>
          <w:sz w:val="24"/>
          <w:szCs w:val="24"/>
        </w:rPr>
      </w:pPr>
      <w:r w:rsidRPr="00C85813">
        <w:rPr>
          <w:rFonts w:asciiTheme="minorBidi" w:hAnsiTheme="minorBidi"/>
          <w:sz w:val="24"/>
          <w:szCs w:val="24"/>
        </w:rPr>
        <w:t>Mid-morning:    1 can of </w:t>
      </w:r>
      <w:proofErr w:type="spellStart"/>
      <w:r w:rsidRPr="00C85813">
        <w:rPr>
          <w:rFonts w:asciiTheme="minorBidi" w:hAnsiTheme="minorBidi"/>
          <w:sz w:val="24"/>
          <w:szCs w:val="24"/>
        </w:rPr>
        <w:t>Nurishment</w:t>
      </w:r>
      <w:proofErr w:type="spellEnd"/>
      <w:r w:rsidRPr="00C85813">
        <w:rPr>
          <w:rFonts w:asciiTheme="minorBidi" w:hAnsiTheme="minorBidi"/>
          <w:sz w:val="24"/>
          <w:szCs w:val="24"/>
        </w:rPr>
        <w:t> </w:t>
      </w:r>
    </w:p>
    <w:p w14:paraId="195B7E9A"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Lunch:              1 can of Irish stew soup </w:t>
      </w:r>
    </w:p>
    <w:p w14:paraId="41FA466F" w14:textId="2B52DDC1" w:rsidR="00726BBD" w:rsidRPr="00C85813" w:rsidRDefault="00726BBD" w:rsidP="00B0600B">
      <w:pPr>
        <w:spacing w:after="0" w:line="259" w:lineRule="auto"/>
        <w:rPr>
          <w:rFonts w:asciiTheme="minorBidi" w:hAnsiTheme="minorBidi"/>
          <w:sz w:val="24"/>
          <w:szCs w:val="24"/>
        </w:rPr>
      </w:pPr>
      <w:r w:rsidRPr="00C85813">
        <w:rPr>
          <w:rFonts w:asciiTheme="minorBidi" w:hAnsiTheme="minorBidi"/>
          <w:sz w:val="24"/>
          <w:szCs w:val="24"/>
        </w:rPr>
        <w:t>                         1 pot of yoghurt </w:t>
      </w:r>
    </w:p>
    <w:p w14:paraId="396CF328"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Dinner:             1 pot of jelly </w:t>
      </w:r>
    </w:p>
    <w:p w14:paraId="23B90F6A"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                         1 pot of custard </w:t>
      </w:r>
    </w:p>
    <w:p w14:paraId="0D910CBC" w14:textId="77777777" w:rsidR="00726BBD" w:rsidRPr="00C85813" w:rsidRDefault="00726BBD" w:rsidP="00A252A6">
      <w:pPr>
        <w:spacing w:after="0" w:line="259" w:lineRule="auto"/>
        <w:rPr>
          <w:rFonts w:asciiTheme="minorBidi" w:hAnsiTheme="minorBidi"/>
          <w:sz w:val="24"/>
          <w:szCs w:val="24"/>
        </w:rPr>
      </w:pPr>
      <w:r w:rsidRPr="00C85813">
        <w:rPr>
          <w:rFonts w:asciiTheme="minorBidi" w:hAnsiTheme="minorBidi"/>
          <w:sz w:val="24"/>
          <w:szCs w:val="24"/>
        </w:rPr>
        <w:t>                         1 mug of tea </w:t>
      </w:r>
    </w:p>
    <w:p w14:paraId="45A2F2A9" w14:textId="38156FDC" w:rsidR="00726BBD" w:rsidRPr="00C85813" w:rsidRDefault="00726BBD" w:rsidP="00726BBD">
      <w:pPr>
        <w:spacing w:after="160" w:line="259" w:lineRule="auto"/>
        <w:rPr>
          <w:rFonts w:asciiTheme="minorBidi" w:hAnsiTheme="minorBidi"/>
          <w:sz w:val="24"/>
          <w:szCs w:val="24"/>
        </w:rPr>
      </w:pPr>
      <w:r w:rsidRPr="00C85813">
        <w:rPr>
          <w:rFonts w:asciiTheme="minorBidi" w:hAnsiTheme="minorBidi"/>
          <w:sz w:val="24"/>
          <w:szCs w:val="24"/>
        </w:rPr>
        <w:t>  </w:t>
      </w:r>
    </w:p>
    <w:p w14:paraId="5B433094" w14:textId="0EF31B8A" w:rsidR="00726BBD" w:rsidRPr="00DD295F" w:rsidRDefault="00726BBD" w:rsidP="00BF6F3D">
      <w:pPr>
        <w:numPr>
          <w:ilvl w:val="0"/>
          <w:numId w:val="34"/>
        </w:numPr>
        <w:spacing w:after="160" w:line="259" w:lineRule="auto"/>
        <w:rPr>
          <w:rFonts w:asciiTheme="minorBidi" w:hAnsiTheme="minorBidi"/>
          <w:sz w:val="24"/>
          <w:szCs w:val="24"/>
        </w:rPr>
      </w:pPr>
      <w:r w:rsidRPr="00DD295F">
        <w:rPr>
          <w:rFonts w:asciiTheme="minorBidi" w:hAnsiTheme="minorBidi"/>
          <w:sz w:val="24"/>
          <w:szCs w:val="24"/>
        </w:rPr>
        <w:t>Conduct a full nutritional assessment for Mr Parker using the A-</w:t>
      </w:r>
      <w:r w:rsidR="00DD295F" w:rsidRPr="00DD295F">
        <w:rPr>
          <w:rFonts w:asciiTheme="minorBidi" w:hAnsiTheme="minorBidi"/>
          <w:sz w:val="24"/>
          <w:szCs w:val="24"/>
        </w:rPr>
        <w:t>F</w:t>
      </w:r>
      <w:r w:rsidRPr="00DD295F">
        <w:rPr>
          <w:rFonts w:asciiTheme="minorBidi" w:hAnsiTheme="minorBidi"/>
          <w:sz w:val="24"/>
          <w:szCs w:val="24"/>
        </w:rPr>
        <w:t xml:space="preserve"> format. Justify your answer </w:t>
      </w:r>
      <w:r w:rsidR="00DD295F" w:rsidRPr="00DD295F">
        <w:rPr>
          <w:rFonts w:asciiTheme="minorBidi" w:hAnsiTheme="minorBidi"/>
          <w:sz w:val="24"/>
          <w:szCs w:val="24"/>
        </w:rPr>
        <w:t xml:space="preserve">and indicate any additional information required. </w:t>
      </w:r>
      <w:r w:rsidRPr="00DD295F">
        <w:rPr>
          <w:rFonts w:asciiTheme="minorBidi" w:hAnsiTheme="minorBidi"/>
          <w:sz w:val="24"/>
          <w:szCs w:val="24"/>
        </w:rPr>
        <w:t>Include a qualitative and quantitative dietary assessment</w:t>
      </w:r>
      <w:r w:rsidR="000F4C79">
        <w:rPr>
          <w:rFonts w:asciiTheme="minorBidi" w:hAnsiTheme="minorBidi"/>
          <w:sz w:val="24"/>
          <w:szCs w:val="24"/>
        </w:rPr>
        <w:t>,</w:t>
      </w:r>
      <w:r w:rsidRPr="00DD295F">
        <w:rPr>
          <w:rFonts w:asciiTheme="minorBidi" w:hAnsiTheme="minorBidi"/>
          <w:sz w:val="24"/>
          <w:szCs w:val="24"/>
        </w:rPr>
        <w:t xml:space="preserve"> including estimating requirements for energy, protein and fluid (30%) </w:t>
      </w:r>
    </w:p>
    <w:p w14:paraId="1D885C1B" w14:textId="11885DE1" w:rsidR="00DD295F" w:rsidRDefault="00726BBD" w:rsidP="00DD295F">
      <w:pPr>
        <w:numPr>
          <w:ilvl w:val="0"/>
          <w:numId w:val="35"/>
        </w:numPr>
        <w:spacing w:after="160" w:line="259" w:lineRule="auto"/>
        <w:rPr>
          <w:rFonts w:asciiTheme="minorBidi" w:hAnsiTheme="minorBidi"/>
          <w:sz w:val="24"/>
          <w:szCs w:val="24"/>
        </w:rPr>
      </w:pPr>
      <w:r w:rsidRPr="00DD295F">
        <w:rPr>
          <w:rFonts w:asciiTheme="minorBidi" w:hAnsiTheme="minorBidi"/>
          <w:sz w:val="24"/>
          <w:szCs w:val="24"/>
        </w:rPr>
        <w:t>Formulate a nutrition and dietetic diagnosis for the Mr Parker. (10%) </w:t>
      </w:r>
    </w:p>
    <w:p w14:paraId="28FEC7B8" w14:textId="77777777" w:rsidR="00B0600B" w:rsidRDefault="00B0600B" w:rsidP="00B0600B">
      <w:pPr>
        <w:spacing w:after="160" w:line="259" w:lineRule="auto"/>
        <w:ind w:left="360"/>
        <w:rPr>
          <w:rFonts w:asciiTheme="minorBidi" w:hAnsiTheme="minorBidi"/>
          <w:b/>
          <w:bCs/>
          <w:i/>
          <w:iCs/>
          <w:sz w:val="24"/>
          <w:szCs w:val="24"/>
        </w:rPr>
      </w:pPr>
    </w:p>
    <w:p w14:paraId="480291EB" w14:textId="4C59B843" w:rsidR="00B0600B" w:rsidRPr="00B0600B" w:rsidRDefault="00B0600B" w:rsidP="00B0600B">
      <w:pPr>
        <w:spacing w:after="160" w:line="259" w:lineRule="auto"/>
        <w:ind w:left="360"/>
        <w:rPr>
          <w:rFonts w:asciiTheme="minorBidi" w:hAnsiTheme="minorBidi"/>
          <w:b/>
          <w:bCs/>
          <w:i/>
          <w:iCs/>
          <w:sz w:val="24"/>
          <w:szCs w:val="24"/>
        </w:rPr>
      </w:pPr>
      <w:r w:rsidRPr="00B0600B">
        <w:rPr>
          <w:rFonts w:asciiTheme="minorBidi" w:hAnsiTheme="minorBidi"/>
          <w:b/>
          <w:bCs/>
          <w:i/>
          <w:iCs/>
          <w:sz w:val="24"/>
          <w:szCs w:val="24"/>
        </w:rPr>
        <w:t>Question continues on the next page.</w:t>
      </w:r>
    </w:p>
    <w:p w14:paraId="3A4E9081" w14:textId="2119D9DA" w:rsidR="00726BBD" w:rsidRPr="00DD295F" w:rsidRDefault="00726BBD" w:rsidP="000D6C5E">
      <w:pPr>
        <w:numPr>
          <w:ilvl w:val="0"/>
          <w:numId w:val="36"/>
        </w:numPr>
        <w:spacing w:after="160" w:line="259" w:lineRule="auto"/>
        <w:rPr>
          <w:rFonts w:asciiTheme="minorBidi" w:hAnsiTheme="minorBidi"/>
          <w:sz w:val="24"/>
          <w:szCs w:val="24"/>
        </w:rPr>
      </w:pPr>
      <w:r w:rsidRPr="00DD295F">
        <w:rPr>
          <w:rFonts w:asciiTheme="minorBidi" w:hAnsiTheme="minorBidi"/>
          <w:sz w:val="24"/>
          <w:szCs w:val="24"/>
        </w:rPr>
        <w:lastRenderedPageBreak/>
        <w:t>Describe and justify all relevant patient specific outcomes</w:t>
      </w:r>
      <w:r w:rsidR="000D6C5E" w:rsidRPr="000D6C5E">
        <w:rPr>
          <w:rFonts w:asciiTheme="minorBidi" w:hAnsiTheme="minorBidi"/>
          <w:sz w:val="24"/>
          <w:szCs w:val="24"/>
        </w:rPr>
        <w:t>/dietetic goals.</w:t>
      </w:r>
      <w:r w:rsidRPr="00DD295F">
        <w:rPr>
          <w:rFonts w:asciiTheme="minorBidi" w:hAnsiTheme="minorBidi"/>
          <w:sz w:val="24"/>
          <w:szCs w:val="24"/>
        </w:rPr>
        <w:t xml:space="preserve"> Outline and justify a dietary treatment plan for Mr Parker (40%). </w:t>
      </w:r>
    </w:p>
    <w:p w14:paraId="734FC0B5" w14:textId="260374DE" w:rsidR="00726BBD" w:rsidRPr="00DD295F" w:rsidRDefault="00726BBD" w:rsidP="0061770C">
      <w:pPr>
        <w:numPr>
          <w:ilvl w:val="0"/>
          <w:numId w:val="37"/>
        </w:numPr>
        <w:spacing w:after="160" w:line="259" w:lineRule="auto"/>
        <w:rPr>
          <w:rFonts w:asciiTheme="minorBidi" w:hAnsiTheme="minorBidi"/>
          <w:sz w:val="24"/>
          <w:szCs w:val="24"/>
        </w:rPr>
      </w:pPr>
      <w:r w:rsidRPr="00DD295F">
        <w:rPr>
          <w:rFonts w:asciiTheme="minorBidi" w:hAnsiTheme="minorBidi"/>
          <w:sz w:val="24"/>
          <w:szCs w:val="24"/>
        </w:rPr>
        <w:t>Discuss the practicalities you will need to consider for implementing and monitoring the treatment plan once the patient is discharged</w:t>
      </w:r>
      <w:r w:rsidR="00421B46" w:rsidRPr="00DD295F">
        <w:rPr>
          <w:rFonts w:asciiTheme="minorBidi" w:hAnsiTheme="minorBidi"/>
          <w:sz w:val="24"/>
          <w:szCs w:val="24"/>
        </w:rPr>
        <w:t xml:space="preserve">, including </w:t>
      </w:r>
      <w:r w:rsidR="0061770C" w:rsidRPr="00DD295F">
        <w:rPr>
          <w:rFonts w:asciiTheme="minorBidi" w:hAnsiTheme="minorBidi"/>
          <w:sz w:val="24"/>
          <w:szCs w:val="24"/>
        </w:rPr>
        <w:t xml:space="preserve">who you may need to communicate with and how. </w:t>
      </w:r>
      <w:r w:rsidRPr="00DD295F">
        <w:rPr>
          <w:rFonts w:asciiTheme="minorBidi" w:hAnsiTheme="minorBidi"/>
          <w:sz w:val="24"/>
          <w:szCs w:val="24"/>
        </w:rPr>
        <w:t>(20%) </w:t>
      </w:r>
    </w:p>
    <w:p w14:paraId="00EAFA38" w14:textId="77777777" w:rsidR="000D5B24" w:rsidRDefault="000D5B24" w:rsidP="000D5B24">
      <w:pPr>
        <w:pStyle w:val="NoSpacing"/>
        <w:rPr>
          <w:rFonts w:ascii="Arial" w:hAnsi="Arial" w:cs="Arial"/>
          <w:sz w:val="24"/>
          <w:szCs w:val="24"/>
        </w:rPr>
      </w:pPr>
    </w:p>
    <w:p w14:paraId="177706D9" w14:textId="2DAA7F86" w:rsidR="004E166C" w:rsidRPr="000D5B24" w:rsidRDefault="004E166C" w:rsidP="000D5B24">
      <w:pPr>
        <w:pStyle w:val="NoSpacing"/>
        <w:jc w:val="center"/>
        <w:rPr>
          <w:rFonts w:ascii="Arial" w:hAnsi="Arial" w:cs="Arial"/>
          <w:sz w:val="24"/>
          <w:szCs w:val="24"/>
        </w:rPr>
      </w:pPr>
      <w:r w:rsidRPr="00AF58D7">
        <w:rPr>
          <w:rFonts w:ascii="Arial" w:eastAsia="Times New Roman" w:hAnsi="Arial" w:cs="Arial"/>
          <w:b/>
          <w:bCs/>
          <w:sz w:val="24"/>
          <w:szCs w:val="24"/>
          <w:lang w:eastAsia="en-US"/>
        </w:rPr>
        <w:t>End of paper</w:t>
      </w:r>
    </w:p>
    <w:p w14:paraId="61A52273" w14:textId="5FDAB85B" w:rsidR="004E166C" w:rsidRDefault="004E166C" w:rsidP="00726BBD">
      <w:pPr>
        <w:spacing w:after="0" w:line="240" w:lineRule="auto"/>
      </w:pPr>
    </w:p>
    <w:sectPr w:rsidR="004E166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F056" w14:textId="77777777" w:rsidR="00980FD4" w:rsidRDefault="00980FD4" w:rsidP="00D41F20">
      <w:pPr>
        <w:spacing w:after="0" w:line="240" w:lineRule="auto"/>
      </w:pPr>
      <w:r>
        <w:separator/>
      </w:r>
    </w:p>
  </w:endnote>
  <w:endnote w:type="continuationSeparator" w:id="0">
    <w:p w14:paraId="339F4C6C" w14:textId="77777777" w:rsidR="00980FD4" w:rsidRDefault="00980FD4" w:rsidP="00D4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67CB" w14:textId="77777777" w:rsidR="00980FD4" w:rsidRDefault="00980FD4" w:rsidP="00D41F20">
      <w:pPr>
        <w:spacing w:after="0" w:line="240" w:lineRule="auto"/>
      </w:pPr>
      <w:r>
        <w:separator/>
      </w:r>
    </w:p>
  </w:footnote>
  <w:footnote w:type="continuationSeparator" w:id="0">
    <w:p w14:paraId="2A6E0538" w14:textId="77777777" w:rsidR="00980FD4" w:rsidRDefault="00980FD4" w:rsidP="00D4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46B3" w14:textId="117E621C" w:rsidR="00D41F20" w:rsidRPr="00D41F20" w:rsidRDefault="00D41F20" w:rsidP="00D41F20">
    <w:pPr>
      <w:pStyle w:val="Header"/>
      <w:jc w:val="right"/>
      <w:rPr>
        <w:rFonts w:ascii="Arial" w:hAnsi="Arial" w:cs="Arial"/>
        <w:color w:val="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4E"/>
    <w:multiLevelType w:val="multilevel"/>
    <w:tmpl w:val="29B44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33DAC"/>
    <w:multiLevelType w:val="hybridMultilevel"/>
    <w:tmpl w:val="AEC40660"/>
    <w:lvl w:ilvl="0" w:tplc="E868839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37CB"/>
    <w:multiLevelType w:val="hybridMultilevel"/>
    <w:tmpl w:val="9E0CB32A"/>
    <w:lvl w:ilvl="0" w:tplc="8EFAB1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487F53"/>
    <w:multiLevelType w:val="hybridMultilevel"/>
    <w:tmpl w:val="BE7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67D57"/>
    <w:multiLevelType w:val="hybridMultilevel"/>
    <w:tmpl w:val="7960FB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FD14D9"/>
    <w:multiLevelType w:val="multilevel"/>
    <w:tmpl w:val="ED0ECD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1407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123F39"/>
    <w:multiLevelType w:val="multilevel"/>
    <w:tmpl w:val="7EB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C3352"/>
    <w:multiLevelType w:val="hybridMultilevel"/>
    <w:tmpl w:val="3B72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3F2D"/>
    <w:multiLevelType w:val="multilevel"/>
    <w:tmpl w:val="AAA4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353B5"/>
    <w:multiLevelType w:val="multilevel"/>
    <w:tmpl w:val="203AC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9974C4"/>
    <w:multiLevelType w:val="hybridMultilevel"/>
    <w:tmpl w:val="042AFCD8"/>
    <w:lvl w:ilvl="0" w:tplc="234A562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414F6"/>
    <w:multiLevelType w:val="hybridMultilevel"/>
    <w:tmpl w:val="6C2EB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532CE"/>
    <w:multiLevelType w:val="hybridMultilevel"/>
    <w:tmpl w:val="872073B2"/>
    <w:lvl w:ilvl="0" w:tplc="441AE6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73297"/>
    <w:multiLevelType w:val="multilevel"/>
    <w:tmpl w:val="1946D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2A5EAE"/>
    <w:multiLevelType w:val="hybridMultilevel"/>
    <w:tmpl w:val="BEDA3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686760"/>
    <w:multiLevelType w:val="hybridMultilevel"/>
    <w:tmpl w:val="4E94E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80E13"/>
    <w:multiLevelType w:val="hybridMultilevel"/>
    <w:tmpl w:val="2A1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93FF6"/>
    <w:multiLevelType w:val="hybridMultilevel"/>
    <w:tmpl w:val="E646A4FC"/>
    <w:lvl w:ilvl="0" w:tplc="9D5A1C3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41829"/>
    <w:multiLevelType w:val="hybridMultilevel"/>
    <w:tmpl w:val="49FEFB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0575F"/>
    <w:multiLevelType w:val="multilevel"/>
    <w:tmpl w:val="47281B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4A13FC"/>
    <w:multiLevelType w:val="multilevel"/>
    <w:tmpl w:val="B6682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B1F9C"/>
    <w:multiLevelType w:val="multilevel"/>
    <w:tmpl w:val="C6CCF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ED76A4"/>
    <w:multiLevelType w:val="hybridMultilevel"/>
    <w:tmpl w:val="6E3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D2856"/>
    <w:multiLevelType w:val="hybridMultilevel"/>
    <w:tmpl w:val="0B2C08E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67444F"/>
    <w:multiLevelType w:val="multilevel"/>
    <w:tmpl w:val="8CE476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8F0EE7"/>
    <w:multiLevelType w:val="hybridMultilevel"/>
    <w:tmpl w:val="CF28E9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EA5ED4"/>
    <w:multiLevelType w:val="multilevel"/>
    <w:tmpl w:val="542EF1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AA7962"/>
    <w:multiLevelType w:val="multilevel"/>
    <w:tmpl w:val="DB085F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F21D77"/>
    <w:multiLevelType w:val="multilevel"/>
    <w:tmpl w:val="29120A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445F5C"/>
    <w:multiLevelType w:val="multilevel"/>
    <w:tmpl w:val="367486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585400C"/>
    <w:multiLevelType w:val="multilevel"/>
    <w:tmpl w:val="C10675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A42A7A"/>
    <w:multiLevelType w:val="hybridMultilevel"/>
    <w:tmpl w:val="0B2C08E6"/>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B6E7C32"/>
    <w:multiLevelType w:val="hybridMultilevel"/>
    <w:tmpl w:val="D9C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20AD5"/>
    <w:multiLevelType w:val="hybridMultilevel"/>
    <w:tmpl w:val="6C2EB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865348">
    <w:abstractNumId w:val="16"/>
  </w:num>
  <w:num w:numId="2" w16cid:durableId="1749112540">
    <w:abstractNumId w:val="12"/>
  </w:num>
  <w:num w:numId="3" w16cid:durableId="1775638142">
    <w:abstractNumId w:val="12"/>
  </w:num>
  <w:num w:numId="4" w16cid:durableId="1719862648">
    <w:abstractNumId w:val="34"/>
  </w:num>
  <w:num w:numId="5" w16cid:durableId="1578786757">
    <w:abstractNumId w:val="1"/>
  </w:num>
  <w:num w:numId="6" w16cid:durableId="2002393451">
    <w:abstractNumId w:val="8"/>
  </w:num>
  <w:num w:numId="7" w16cid:durableId="1962687128">
    <w:abstractNumId w:val="23"/>
  </w:num>
  <w:num w:numId="8" w16cid:durableId="742409941">
    <w:abstractNumId w:val="17"/>
  </w:num>
  <w:num w:numId="9" w16cid:durableId="153566544">
    <w:abstractNumId w:val="6"/>
  </w:num>
  <w:num w:numId="10" w16cid:durableId="365132823">
    <w:abstractNumId w:val="3"/>
  </w:num>
  <w:num w:numId="11" w16cid:durableId="34693689">
    <w:abstractNumId w:val="15"/>
  </w:num>
  <w:num w:numId="12" w16cid:durableId="622883578">
    <w:abstractNumId w:val="2"/>
  </w:num>
  <w:num w:numId="13" w16cid:durableId="1463772712">
    <w:abstractNumId w:val="26"/>
  </w:num>
  <w:num w:numId="14" w16cid:durableId="2115243129">
    <w:abstractNumId w:val="33"/>
  </w:num>
  <w:num w:numId="15" w16cid:durableId="831531722">
    <w:abstractNumId w:val="13"/>
  </w:num>
  <w:num w:numId="16" w16cid:durableId="8260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421447">
    <w:abstractNumId w:val="19"/>
  </w:num>
  <w:num w:numId="18" w16cid:durableId="41486488">
    <w:abstractNumId w:val="18"/>
  </w:num>
  <w:num w:numId="19" w16cid:durableId="7607141">
    <w:abstractNumId w:val="4"/>
  </w:num>
  <w:num w:numId="20" w16cid:durableId="1400832775">
    <w:abstractNumId w:val="11"/>
  </w:num>
  <w:num w:numId="21" w16cid:durableId="619461735">
    <w:abstractNumId w:val="21"/>
  </w:num>
  <w:num w:numId="22" w16cid:durableId="97720031">
    <w:abstractNumId w:val="31"/>
  </w:num>
  <w:num w:numId="23" w16cid:durableId="723718493">
    <w:abstractNumId w:val="20"/>
  </w:num>
  <w:num w:numId="24" w16cid:durableId="1429305440">
    <w:abstractNumId w:val="10"/>
  </w:num>
  <w:num w:numId="25" w16cid:durableId="1673069358">
    <w:abstractNumId w:val="7"/>
  </w:num>
  <w:num w:numId="26" w16cid:durableId="351953145">
    <w:abstractNumId w:val="25"/>
  </w:num>
  <w:num w:numId="27" w16cid:durableId="1510950218">
    <w:abstractNumId w:val="9"/>
  </w:num>
  <w:num w:numId="28" w16cid:durableId="996495593">
    <w:abstractNumId w:val="24"/>
  </w:num>
  <w:num w:numId="29" w16cid:durableId="1145968560">
    <w:abstractNumId w:val="32"/>
  </w:num>
  <w:num w:numId="30" w16cid:durableId="1860659152">
    <w:abstractNumId w:val="14"/>
  </w:num>
  <w:num w:numId="31" w16cid:durableId="1420560983">
    <w:abstractNumId w:val="28"/>
  </w:num>
  <w:num w:numId="32" w16cid:durableId="743795524">
    <w:abstractNumId w:val="27"/>
  </w:num>
  <w:num w:numId="33" w16cid:durableId="2028560813">
    <w:abstractNumId w:val="30"/>
  </w:num>
  <w:num w:numId="34" w16cid:durableId="1862934655">
    <w:abstractNumId w:val="22"/>
  </w:num>
  <w:num w:numId="35" w16cid:durableId="765420614">
    <w:abstractNumId w:val="29"/>
  </w:num>
  <w:num w:numId="36" w16cid:durableId="57022585">
    <w:abstractNumId w:val="5"/>
  </w:num>
  <w:num w:numId="37" w16cid:durableId="118655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B"/>
    <w:rsid w:val="00003AAA"/>
    <w:rsid w:val="00007AC6"/>
    <w:rsid w:val="00035863"/>
    <w:rsid w:val="00042AFB"/>
    <w:rsid w:val="00070FE4"/>
    <w:rsid w:val="000738F3"/>
    <w:rsid w:val="000D5B24"/>
    <w:rsid w:val="000D6C5E"/>
    <w:rsid w:val="000E4BA9"/>
    <w:rsid w:val="000E5049"/>
    <w:rsid w:val="000F2B5C"/>
    <w:rsid w:val="000F4C79"/>
    <w:rsid w:val="00113591"/>
    <w:rsid w:val="00122D79"/>
    <w:rsid w:val="001621A2"/>
    <w:rsid w:val="00183D37"/>
    <w:rsid w:val="001E765D"/>
    <w:rsid w:val="00205C8B"/>
    <w:rsid w:val="00215244"/>
    <w:rsid w:val="00295ACE"/>
    <w:rsid w:val="002C0533"/>
    <w:rsid w:val="002C2B13"/>
    <w:rsid w:val="002E3654"/>
    <w:rsid w:val="003031F6"/>
    <w:rsid w:val="00305D7D"/>
    <w:rsid w:val="00377FE7"/>
    <w:rsid w:val="00382E9A"/>
    <w:rsid w:val="003E64BE"/>
    <w:rsid w:val="00421B46"/>
    <w:rsid w:val="00444888"/>
    <w:rsid w:val="004626DE"/>
    <w:rsid w:val="004B1F2C"/>
    <w:rsid w:val="004B51C4"/>
    <w:rsid w:val="004E166C"/>
    <w:rsid w:val="004F0112"/>
    <w:rsid w:val="005004A2"/>
    <w:rsid w:val="00500F50"/>
    <w:rsid w:val="0051364F"/>
    <w:rsid w:val="0056294E"/>
    <w:rsid w:val="005B3F95"/>
    <w:rsid w:val="005E5B8F"/>
    <w:rsid w:val="005F5CC3"/>
    <w:rsid w:val="0061770C"/>
    <w:rsid w:val="006A072D"/>
    <w:rsid w:val="00726BBD"/>
    <w:rsid w:val="007326D3"/>
    <w:rsid w:val="00734914"/>
    <w:rsid w:val="00753DF4"/>
    <w:rsid w:val="00754040"/>
    <w:rsid w:val="007C3E13"/>
    <w:rsid w:val="007F41BF"/>
    <w:rsid w:val="008B1208"/>
    <w:rsid w:val="008E1DBE"/>
    <w:rsid w:val="008F663A"/>
    <w:rsid w:val="00932282"/>
    <w:rsid w:val="00980FD4"/>
    <w:rsid w:val="009960EB"/>
    <w:rsid w:val="009A43A1"/>
    <w:rsid w:val="009A614C"/>
    <w:rsid w:val="009E54FA"/>
    <w:rsid w:val="00A252A6"/>
    <w:rsid w:val="00A509C1"/>
    <w:rsid w:val="00A6548B"/>
    <w:rsid w:val="00A73FAC"/>
    <w:rsid w:val="00A95718"/>
    <w:rsid w:val="00AA3172"/>
    <w:rsid w:val="00AF0735"/>
    <w:rsid w:val="00AF7F14"/>
    <w:rsid w:val="00B03BCF"/>
    <w:rsid w:val="00B0600B"/>
    <w:rsid w:val="00B25AAB"/>
    <w:rsid w:val="00B61C72"/>
    <w:rsid w:val="00B7777D"/>
    <w:rsid w:val="00B92666"/>
    <w:rsid w:val="00BA07A5"/>
    <w:rsid w:val="00BC45B1"/>
    <w:rsid w:val="00BD1DD6"/>
    <w:rsid w:val="00BD47B1"/>
    <w:rsid w:val="00BE1745"/>
    <w:rsid w:val="00C11828"/>
    <w:rsid w:val="00C1383C"/>
    <w:rsid w:val="00CF5C10"/>
    <w:rsid w:val="00D20D8E"/>
    <w:rsid w:val="00D3064A"/>
    <w:rsid w:val="00D35217"/>
    <w:rsid w:val="00D41F20"/>
    <w:rsid w:val="00D50DF2"/>
    <w:rsid w:val="00D55F85"/>
    <w:rsid w:val="00D87279"/>
    <w:rsid w:val="00DB23D8"/>
    <w:rsid w:val="00DB6390"/>
    <w:rsid w:val="00DD295F"/>
    <w:rsid w:val="00DF03EC"/>
    <w:rsid w:val="00E77AE1"/>
    <w:rsid w:val="00E854BB"/>
    <w:rsid w:val="00EA1B2C"/>
    <w:rsid w:val="00EF022B"/>
    <w:rsid w:val="00F0541C"/>
    <w:rsid w:val="00F214FD"/>
    <w:rsid w:val="00FC55DD"/>
    <w:rsid w:val="00FD7D52"/>
    <w:rsid w:val="00FE1EA0"/>
    <w:rsid w:val="09CD8FB1"/>
    <w:rsid w:val="09EB5D01"/>
    <w:rsid w:val="09F70D13"/>
    <w:rsid w:val="0B97C77B"/>
    <w:rsid w:val="1700A764"/>
    <w:rsid w:val="1D201F90"/>
    <w:rsid w:val="22CF592D"/>
    <w:rsid w:val="2F14B8AD"/>
    <w:rsid w:val="31DCC918"/>
    <w:rsid w:val="33B9888C"/>
    <w:rsid w:val="3CFEE6BC"/>
    <w:rsid w:val="3D57AE54"/>
    <w:rsid w:val="40E04EDE"/>
    <w:rsid w:val="43C5842A"/>
    <w:rsid w:val="475E4C4E"/>
    <w:rsid w:val="47B1657C"/>
    <w:rsid w:val="4AB8E91F"/>
    <w:rsid w:val="4E02F199"/>
    <w:rsid w:val="52BFF0BB"/>
    <w:rsid w:val="557F2C67"/>
    <w:rsid w:val="56F77360"/>
    <w:rsid w:val="5C24188D"/>
    <w:rsid w:val="5D3DE195"/>
    <w:rsid w:val="63293A1E"/>
    <w:rsid w:val="63710EC3"/>
    <w:rsid w:val="6A7D7E8A"/>
    <w:rsid w:val="6B736A92"/>
    <w:rsid w:val="7576A756"/>
    <w:rsid w:val="78DB4412"/>
    <w:rsid w:val="793B8D2C"/>
    <w:rsid w:val="79BF62E5"/>
    <w:rsid w:val="7DC80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6D76"/>
  <w15:chartTrackingRefBased/>
  <w15:docId w15:val="{A8B83EA1-5552-A64C-BE6B-3F214647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6C"/>
    <w:pPr>
      <w:spacing w:after="200" w:line="276"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66C"/>
    <w:rPr>
      <w:rFonts w:eastAsiaTheme="minorEastAsia"/>
      <w:sz w:val="22"/>
      <w:szCs w:val="22"/>
      <w:lang w:eastAsia="zh-CN"/>
    </w:rPr>
  </w:style>
  <w:style w:type="paragraph" w:styleId="ListParagraph">
    <w:name w:val="List Paragraph"/>
    <w:basedOn w:val="Normal"/>
    <w:uiPriority w:val="34"/>
    <w:qFormat/>
    <w:rsid w:val="00035863"/>
    <w:pPr>
      <w:ind w:left="720"/>
      <w:contextualSpacing/>
    </w:pPr>
  </w:style>
  <w:style w:type="table" w:styleId="PlainTable2">
    <w:name w:val="Plain Table 2"/>
    <w:basedOn w:val="TableNormal"/>
    <w:uiPriority w:val="42"/>
    <w:rsid w:val="00035863"/>
    <w:rPr>
      <w:rFonts w:eastAsiaTheme="minorEastAsia"/>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4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20"/>
    <w:rPr>
      <w:rFonts w:eastAsiaTheme="minorEastAsia"/>
      <w:sz w:val="22"/>
      <w:szCs w:val="22"/>
      <w:lang w:eastAsia="zh-CN"/>
    </w:rPr>
  </w:style>
  <w:style w:type="paragraph" w:styleId="Footer">
    <w:name w:val="footer"/>
    <w:basedOn w:val="Normal"/>
    <w:link w:val="FooterChar"/>
    <w:uiPriority w:val="99"/>
    <w:unhideWhenUsed/>
    <w:rsid w:val="00D4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20"/>
    <w:rPr>
      <w:rFonts w:eastAsiaTheme="minorEastAsia"/>
      <w:sz w:val="22"/>
      <w:szCs w:val="22"/>
      <w:lang w:eastAsia="zh-CN"/>
    </w:rPr>
  </w:style>
  <w:style w:type="table" w:styleId="PlainTable5">
    <w:name w:val="Plain Table 5"/>
    <w:basedOn w:val="TableNormal"/>
    <w:uiPriority w:val="45"/>
    <w:rsid w:val="00BA07A5"/>
    <w:rPr>
      <w:rFonts w:eastAsiaTheme="minorEastAsia"/>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BA0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F5C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5C10"/>
  </w:style>
  <w:style w:type="character" w:customStyle="1" w:styleId="eop">
    <w:name w:val="eop"/>
    <w:basedOn w:val="DefaultParagraphFont"/>
    <w:rsid w:val="00CF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1913">
      <w:bodyDiv w:val="1"/>
      <w:marLeft w:val="0"/>
      <w:marRight w:val="0"/>
      <w:marTop w:val="0"/>
      <w:marBottom w:val="0"/>
      <w:divBdr>
        <w:top w:val="none" w:sz="0" w:space="0" w:color="auto"/>
        <w:left w:val="none" w:sz="0" w:space="0" w:color="auto"/>
        <w:bottom w:val="none" w:sz="0" w:space="0" w:color="auto"/>
        <w:right w:val="none" w:sz="0" w:space="0" w:color="auto"/>
      </w:divBdr>
      <w:divsChild>
        <w:div w:id="1953517540">
          <w:marLeft w:val="0"/>
          <w:marRight w:val="0"/>
          <w:marTop w:val="0"/>
          <w:marBottom w:val="0"/>
          <w:divBdr>
            <w:top w:val="none" w:sz="0" w:space="0" w:color="auto"/>
            <w:left w:val="none" w:sz="0" w:space="0" w:color="auto"/>
            <w:bottom w:val="none" w:sz="0" w:space="0" w:color="auto"/>
            <w:right w:val="none" w:sz="0" w:space="0" w:color="auto"/>
          </w:divBdr>
        </w:div>
        <w:div w:id="256671709">
          <w:marLeft w:val="0"/>
          <w:marRight w:val="0"/>
          <w:marTop w:val="0"/>
          <w:marBottom w:val="0"/>
          <w:divBdr>
            <w:top w:val="none" w:sz="0" w:space="0" w:color="auto"/>
            <w:left w:val="none" w:sz="0" w:space="0" w:color="auto"/>
            <w:bottom w:val="none" w:sz="0" w:space="0" w:color="auto"/>
            <w:right w:val="none" w:sz="0" w:space="0" w:color="auto"/>
          </w:divBdr>
        </w:div>
        <w:div w:id="36662336">
          <w:marLeft w:val="0"/>
          <w:marRight w:val="0"/>
          <w:marTop w:val="0"/>
          <w:marBottom w:val="0"/>
          <w:divBdr>
            <w:top w:val="none" w:sz="0" w:space="0" w:color="auto"/>
            <w:left w:val="none" w:sz="0" w:space="0" w:color="auto"/>
            <w:bottom w:val="none" w:sz="0" w:space="0" w:color="auto"/>
            <w:right w:val="none" w:sz="0" w:space="0" w:color="auto"/>
          </w:divBdr>
        </w:div>
        <w:div w:id="1946382373">
          <w:marLeft w:val="0"/>
          <w:marRight w:val="0"/>
          <w:marTop w:val="0"/>
          <w:marBottom w:val="0"/>
          <w:divBdr>
            <w:top w:val="none" w:sz="0" w:space="0" w:color="auto"/>
            <w:left w:val="none" w:sz="0" w:space="0" w:color="auto"/>
            <w:bottom w:val="none" w:sz="0" w:space="0" w:color="auto"/>
            <w:right w:val="none" w:sz="0" w:space="0" w:color="auto"/>
          </w:divBdr>
        </w:div>
        <w:div w:id="1375928830">
          <w:marLeft w:val="0"/>
          <w:marRight w:val="0"/>
          <w:marTop w:val="0"/>
          <w:marBottom w:val="0"/>
          <w:divBdr>
            <w:top w:val="none" w:sz="0" w:space="0" w:color="auto"/>
            <w:left w:val="none" w:sz="0" w:space="0" w:color="auto"/>
            <w:bottom w:val="none" w:sz="0" w:space="0" w:color="auto"/>
            <w:right w:val="none" w:sz="0" w:space="0" w:color="auto"/>
          </w:divBdr>
        </w:div>
        <w:div w:id="105465999">
          <w:marLeft w:val="0"/>
          <w:marRight w:val="0"/>
          <w:marTop w:val="0"/>
          <w:marBottom w:val="0"/>
          <w:divBdr>
            <w:top w:val="none" w:sz="0" w:space="0" w:color="auto"/>
            <w:left w:val="none" w:sz="0" w:space="0" w:color="auto"/>
            <w:bottom w:val="none" w:sz="0" w:space="0" w:color="auto"/>
            <w:right w:val="none" w:sz="0" w:space="0" w:color="auto"/>
          </w:divBdr>
        </w:div>
        <w:div w:id="1165124495">
          <w:marLeft w:val="0"/>
          <w:marRight w:val="0"/>
          <w:marTop w:val="0"/>
          <w:marBottom w:val="0"/>
          <w:divBdr>
            <w:top w:val="none" w:sz="0" w:space="0" w:color="auto"/>
            <w:left w:val="none" w:sz="0" w:space="0" w:color="auto"/>
            <w:bottom w:val="none" w:sz="0" w:space="0" w:color="auto"/>
            <w:right w:val="none" w:sz="0" w:space="0" w:color="auto"/>
          </w:divBdr>
        </w:div>
        <w:div w:id="2057314414">
          <w:marLeft w:val="0"/>
          <w:marRight w:val="0"/>
          <w:marTop w:val="0"/>
          <w:marBottom w:val="0"/>
          <w:divBdr>
            <w:top w:val="none" w:sz="0" w:space="0" w:color="auto"/>
            <w:left w:val="none" w:sz="0" w:space="0" w:color="auto"/>
            <w:bottom w:val="none" w:sz="0" w:space="0" w:color="auto"/>
            <w:right w:val="none" w:sz="0" w:space="0" w:color="auto"/>
          </w:divBdr>
        </w:div>
        <w:div w:id="444469177">
          <w:marLeft w:val="0"/>
          <w:marRight w:val="0"/>
          <w:marTop w:val="0"/>
          <w:marBottom w:val="0"/>
          <w:divBdr>
            <w:top w:val="none" w:sz="0" w:space="0" w:color="auto"/>
            <w:left w:val="none" w:sz="0" w:space="0" w:color="auto"/>
            <w:bottom w:val="none" w:sz="0" w:space="0" w:color="auto"/>
            <w:right w:val="none" w:sz="0" w:space="0" w:color="auto"/>
          </w:divBdr>
        </w:div>
        <w:div w:id="953899477">
          <w:marLeft w:val="0"/>
          <w:marRight w:val="0"/>
          <w:marTop w:val="0"/>
          <w:marBottom w:val="0"/>
          <w:divBdr>
            <w:top w:val="none" w:sz="0" w:space="0" w:color="auto"/>
            <w:left w:val="none" w:sz="0" w:space="0" w:color="auto"/>
            <w:bottom w:val="none" w:sz="0" w:space="0" w:color="auto"/>
            <w:right w:val="none" w:sz="0" w:space="0" w:color="auto"/>
          </w:divBdr>
        </w:div>
        <w:div w:id="1632206325">
          <w:marLeft w:val="0"/>
          <w:marRight w:val="0"/>
          <w:marTop w:val="0"/>
          <w:marBottom w:val="0"/>
          <w:divBdr>
            <w:top w:val="none" w:sz="0" w:space="0" w:color="auto"/>
            <w:left w:val="none" w:sz="0" w:space="0" w:color="auto"/>
            <w:bottom w:val="none" w:sz="0" w:space="0" w:color="auto"/>
            <w:right w:val="none" w:sz="0" w:space="0" w:color="auto"/>
          </w:divBdr>
        </w:div>
        <w:div w:id="1276476192">
          <w:marLeft w:val="0"/>
          <w:marRight w:val="0"/>
          <w:marTop w:val="0"/>
          <w:marBottom w:val="0"/>
          <w:divBdr>
            <w:top w:val="none" w:sz="0" w:space="0" w:color="auto"/>
            <w:left w:val="none" w:sz="0" w:space="0" w:color="auto"/>
            <w:bottom w:val="none" w:sz="0" w:space="0" w:color="auto"/>
            <w:right w:val="none" w:sz="0" w:space="0" w:color="auto"/>
          </w:divBdr>
        </w:div>
        <w:div w:id="929846797">
          <w:marLeft w:val="0"/>
          <w:marRight w:val="0"/>
          <w:marTop w:val="0"/>
          <w:marBottom w:val="0"/>
          <w:divBdr>
            <w:top w:val="none" w:sz="0" w:space="0" w:color="auto"/>
            <w:left w:val="none" w:sz="0" w:space="0" w:color="auto"/>
            <w:bottom w:val="none" w:sz="0" w:space="0" w:color="auto"/>
            <w:right w:val="none" w:sz="0" w:space="0" w:color="auto"/>
          </w:divBdr>
        </w:div>
        <w:div w:id="1502894109">
          <w:marLeft w:val="0"/>
          <w:marRight w:val="0"/>
          <w:marTop w:val="0"/>
          <w:marBottom w:val="0"/>
          <w:divBdr>
            <w:top w:val="none" w:sz="0" w:space="0" w:color="auto"/>
            <w:left w:val="none" w:sz="0" w:space="0" w:color="auto"/>
            <w:bottom w:val="none" w:sz="0" w:space="0" w:color="auto"/>
            <w:right w:val="none" w:sz="0" w:space="0" w:color="auto"/>
          </w:divBdr>
        </w:div>
        <w:div w:id="2092965905">
          <w:marLeft w:val="0"/>
          <w:marRight w:val="0"/>
          <w:marTop w:val="0"/>
          <w:marBottom w:val="0"/>
          <w:divBdr>
            <w:top w:val="none" w:sz="0" w:space="0" w:color="auto"/>
            <w:left w:val="none" w:sz="0" w:space="0" w:color="auto"/>
            <w:bottom w:val="none" w:sz="0" w:space="0" w:color="auto"/>
            <w:right w:val="none" w:sz="0" w:space="0" w:color="auto"/>
          </w:divBdr>
        </w:div>
        <w:div w:id="1296569107">
          <w:marLeft w:val="0"/>
          <w:marRight w:val="0"/>
          <w:marTop w:val="0"/>
          <w:marBottom w:val="0"/>
          <w:divBdr>
            <w:top w:val="none" w:sz="0" w:space="0" w:color="auto"/>
            <w:left w:val="none" w:sz="0" w:space="0" w:color="auto"/>
            <w:bottom w:val="none" w:sz="0" w:space="0" w:color="auto"/>
            <w:right w:val="none" w:sz="0" w:space="0" w:color="auto"/>
          </w:divBdr>
        </w:div>
        <w:div w:id="1166554860">
          <w:marLeft w:val="0"/>
          <w:marRight w:val="0"/>
          <w:marTop w:val="0"/>
          <w:marBottom w:val="0"/>
          <w:divBdr>
            <w:top w:val="none" w:sz="0" w:space="0" w:color="auto"/>
            <w:left w:val="none" w:sz="0" w:space="0" w:color="auto"/>
            <w:bottom w:val="none" w:sz="0" w:space="0" w:color="auto"/>
            <w:right w:val="none" w:sz="0" w:space="0" w:color="auto"/>
          </w:divBdr>
        </w:div>
        <w:div w:id="611128651">
          <w:marLeft w:val="0"/>
          <w:marRight w:val="0"/>
          <w:marTop w:val="0"/>
          <w:marBottom w:val="0"/>
          <w:divBdr>
            <w:top w:val="none" w:sz="0" w:space="0" w:color="auto"/>
            <w:left w:val="none" w:sz="0" w:space="0" w:color="auto"/>
            <w:bottom w:val="none" w:sz="0" w:space="0" w:color="auto"/>
            <w:right w:val="none" w:sz="0" w:space="0" w:color="auto"/>
          </w:divBdr>
        </w:div>
        <w:div w:id="1834446821">
          <w:marLeft w:val="0"/>
          <w:marRight w:val="0"/>
          <w:marTop w:val="0"/>
          <w:marBottom w:val="0"/>
          <w:divBdr>
            <w:top w:val="none" w:sz="0" w:space="0" w:color="auto"/>
            <w:left w:val="none" w:sz="0" w:space="0" w:color="auto"/>
            <w:bottom w:val="none" w:sz="0" w:space="0" w:color="auto"/>
            <w:right w:val="none" w:sz="0" w:space="0" w:color="auto"/>
          </w:divBdr>
        </w:div>
        <w:div w:id="1301810628">
          <w:marLeft w:val="0"/>
          <w:marRight w:val="0"/>
          <w:marTop w:val="0"/>
          <w:marBottom w:val="0"/>
          <w:divBdr>
            <w:top w:val="none" w:sz="0" w:space="0" w:color="auto"/>
            <w:left w:val="none" w:sz="0" w:space="0" w:color="auto"/>
            <w:bottom w:val="none" w:sz="0" w:space="0" w:color="auto"/>
            <w:right w:val="none" w:sz="0" w:space="0" w:color="auto"/>
          </w:divBdr>
        </w:div>
        <w:div w:id="560362321">
          <w:marLeft w:val="0"/>
          <w:marRight w:val="0"/>
          <w:marTop w:val="0"/>
          <w:marBottom w:val="0"/>
          <w:divBdr>
            <w:top w:val="none" w:sz="0" w:space="0" w:color="auto"/>
            <w:left w:val="none" w:sz="0" w:space="0" w:color="auto"/>
            <w:bottom w:val="none" w:sz="0" w:space="0" w:color="auto"/>
            <w:right w:val="none" w:sz="0" w:space="0" w:color="auto"/>
          </w:divBdr>
        </w:div>
        <w:div w:id="55251125">
          <w:marLeft w:val="0"/>
          <w:marRight w:val="0"/>
          <w:marTop w:val="0"/>
          <w:marBottom w:val="0"/>
          <w:divBdr>
            <w:top w:val="none" w:sz="0" w:space="0" w:color="auto"/>
            <w:left w:val="none" w:sz="0" w:space="0" w:color="auto"/>
            <w:bottom w:val="none" w:sz="0" w:space="0" w:color="auto"/>
            <w:right w:val="none" w:sz="0" w:space="0" w:color="auto"/>
          </w:divBdr>
        </w:div>
        <w:div w:id="1113404355">
          <w:marLeft w:val="0"/>
          <w:marRight w:val="0"/>
          <w:marTop w:val="0"/>
          <w:marBottom w:val="0"/>
          <w:divBdr>
            <w:top w:val="none" w:sz="0" w:space="0" w:color="auto"/>
            <w:left w:val="none" w:sz="0" w:space="0" w:color="auto"/>
            <w:bottom w:val="none" w:sz="0" w:space="0" w:color="auto"/>
            <w:right w:val="none" w:sz="0" w:space="0" w:color="auto"/>
          </w:divBdr>
          <w:divsChild>
            <w:div w:id="1888570597">
              <w:marLeft w:val="0"/>
              <w:marRight w:val="0"/>
              <w:marTop w:val="0"/>
              <w:marBottom w:val="0"/>
              <w:divBdr>
                <w:top w:val="none" w:sz="0" w:space="0" w:color="auto"/>
                <w:left w:val="none" w:sz="0" w:space="0" w:color="auto"/>
                <w:bottom w:val="none" w:sz="0" w:space="0" w:color="auto"/>
                <w:right w:val="none" w:sz="0" w:space="0" w:color="auto"/>
              </w:divBdr>
            </w:div>
            <w:div w:id="226034483">
              <w:marLeft w:val="0"/>
              <w:marRight w:val="0"/>
              <w:marTop w:val="0"/>
              <w:marBottom w:val="0"/>
              <w:divBdr>
                <w:top w:val="none" w:sz="0" w:space="0" w:color="auto"/>
                <w:left w:val="none" w:sz="0" w:space="0" w:color="auto"/>
                <w:bottom w:val="none" w:sz="0" w:space="0" w:color="auto"/>
                <w:right w:val="none" w:sz="0" w:space="0" w:color="auto"/>
              </w:divBdr>
            </w:div>
            <w:div w:id="1395658369">
              <w:marLeft w:val="0"/>
              <w:marRight w:val="0"/>
              <w:marTop w:val="0"/>
              <w:marBottom w:val="0"/>
              <w:divBdr>
                <w:top w:val="none" w:sz="0" w:space="0" w:color="auto"/>
                <w:left w:val="none" w:sz="0" w:space="0" w:color="auto"/>
                <w:bottom w:val="none" w:sz="0" w:space="0" w:color="auto"/>
                <w:right w:val="none" w:sz="0" w:space="0" w:color="auto"/>
              </w:divBdr>
            </w:div>
            <w:div w:id="1803498340">
              <w:marLeft w:val="0"/>
              <w:marRight w:val="0"/>
              <w:marTop w:val="0"/>
              <w:marBottom w:val="0"/>
              <w:divBdr>
                <w:top w:val="none" w:sz="0" w:space="0" w:color="auto"/>
                <w:left w:val="none" w:sz="0" w:space="0" w:color="auto"/>
                <w:bottom w:val="none" w:sz="0" w:space="0" w:color="auto"/>
                <w:right w:val="none" w:sz="0" w:space="0" w:color="auto"/>
              </w:divBdr>
            </w:div>
            <w:div w:id="143200982">
              <w:marLeft w:val="0"/>
              <w:marRight w:val="0"/>
              <w:marTop w:val="0"/>
              <w:marBottom w:val="0"/>
              <w:divBdr>
                <w:top w:val="none" w:sz="0" w:space="0" w:color="auto"/>
                <w:left w:val="none" w:sz="0" w:space="0" w:color="auto"/>
                <w:bottom w:val="none" w:sz="0" w:space="0" w:color="auto"/>
                <w:right w:val="none" w:sz="0" w:space="0" w:color="auto"/>
              </w:divBdr>
            </w:div>
            <w:div w:id="770006532">
              <w:marLeft w:val="0"/>
              <w:marRight w:val="0"/>
              <w:marTop w:val="0"/>
              <w:marBottom w:val="0"/>
              <w:divBdr>
                <w:top w:val="none" w:sz="0" w:space="0" w:color="auto"/>
                <w:left w:val="none" w:sz="0" w:space="0" w:color="auto"/>
                <w:bottom w:val="none" w:sz="0" w:space="0" w:color="auto"/>
                <w:right w:val="none" w:sz="0" w:space="0" w:color="auto"/>
              </w:divBdr>
            </w:div>
            <w:div w:id="1399741558">
              <w:marLeft w:val="0"/>
              <w:marRight w:val="0"/>
              <w:marTop w:val="0"/>
              <w:marBottom w:val="0"/>
              <w:divBdr>
                <w:top w:val="none" w:sz="0" w:space="0" w:color="auto"/>
                <w:left w:val="none" w:sz="0" w:space="0" w:color="auto"/>
                <w:bottom w:val="none" w:sz="0" w:space="0" w:color="auto"/>
                <w:right w:val="none" w:sz="0" w:space="0" w:color="auto"/>
              </w:divBdr>
            </w:div>
            <w:div w:id="1929383415">
              <w:marLeft w:val="0"/>
              <w:marRight w:val="0"/>
              <w:marTop w:val="0"/>
              <w:marBottom w:val="0"/>
              <w:divBdr>
                <w:top w:val="none" w:sz="0" w:space="0" w:color="auto"/>
                <w:left w:val="none" w:sz="0" w:space="0" w:color="auto"/>
                <w:bottom w:val="none" w:sz="0" w:space="0" w:color="auto"/>
                <w:right w:val="none" w:sz="0" w:space="0" w:color="auto"/>
              </w:divBdr>
            </w:div>
            <w:div w:id="1425685314">
              <w:marLeft w:val="0"/>
              <w:marRight w:val="0"/>
              <w:marTop w:val="0"/>
              <w:marBottom w:val="0"/>
              <w:divBdr>
                <w:top w:val="none" w:sz="0" w:space="0" w:color="auto"/>
                <w:left w:val="none" w:sz="0" w:space="0" w:color="auto"/>
                <w:bottom w:val="none" w:sz="0" w:space="0" w:color="auto"/>
                <w:right w:val="none" w:sz="0" w:space="0" w:color="auto"/>
              </w:divBdr>
            </w:div>
            <w:div w:id="688407594">
              <w:marLeft w:val="0"/>
              <w:marRight w:val="0"/>
              <w:marTop w:val="0"/>
              <w:marBottom w:val="0"/>
              <w:divBdr>
                <w:top w:val="none" w:sz="0" w:space="0" w:color="auto"/>
                <w:left w:val="none" w:sz="0" w:space="0" w:color="auto"/>
                <w:bottom w:val="none" w:sz="0" w:space="0" w:color="auto"/>
                <w:right w:val="none" w:sz="0" w:space="0" w:color="auto"/>
              </w:divBdr>
            </w:div>
            <w:div w:id="354189301">
              <w:marLeft w:val="0"/>
              <w:marRight w:val="0"/>
              <w:marTop w:val="0"/>
              <w:marBottom w:val="0"/>
              <w:divBdr>
                <w:top w:val="none" w:sz="0" w:space="0" w:color="auto"/>
                <w:left w:val="none" w:sz="0" w:space="0" w:color="auto"/>
                <w:bottom w:val="none" w:sz="0" w:space="0" w:color="auto"/>
                <w:right w:val="none" w:sz="0" w:space="0" w:color="auto"/>
              </w:divBdr>
            </w:div>
            <w:div w:id="372848141">
              <w:marLeft w:val="0"/>
              <w:marRight w:val="0"/>
              <w:marTop w:val="0"/>
              <w:marBottom w:val="0"/>
              <w:divBdr>
                <w:top w:val="none" w:sz="0" w:space="0" w:color="auto"/>
                <w:left w:val="none" w:sz="0" w:space="0" w:color="auto"/>
                <w:bottom w:val="none" w:sz="0" w:space="0" w:color="auto"/>
                <w:right w:val="none" w:sz="0" w:space="0" w:color="auto"/>
              </w:divBdr>
            </w:div>
            <w:div w:id="646787349">
              <w:marLeft w:val="0"/>
              <w:marRight w:val="0"/>
              <w:marTop w:val="0"/>
              <w:marBottom w:val="0"/>
              <w:divBdr>
                <w:top w:val="none" w:sz="0" w:space="0" w:color="auto"/>
                <w:left w:val="none" w:sz="0" w:space="0" w:color="auto"/>
                <w:bottom w:val="none" w:sz="0" w:space="0" w:color="auto"/>
                <w:right w:val="none" w:sz="0" w:space="0" w:color="auto"/>
              </w:divBdr>
            </w:div>
            <w:div w:id="324475106">
              <w:marLeft w:val="0"/>
              <w:marRight w:val="0"/>
              <w:marTop w:val="0"/>
              <w:marBottom w:val="0"/>
              <w:divBdr>
                <w:top w:val="none" w:sz="0" w:space="0" w:color="auto"/>
                <w:left w:val="none" w:sz="0" w:space="0" w:color="auto"/>
                <w:bottom w:val="none" w:sz="0" w:space="0" w:color="auto"/>
                <w:right w:val="none" w:sz="0" w:space="0" w:color="auto"/>
              </w:divBdr>
            </w:div>
            <w:div w:id="454953693">
              <w:marLeft w:val="0"/>
              <w:marRight w:val="0"/>
              <w:marTop w:val="0"/>
              <w:marBottom w:val="0"/>
              <w:divBdr>
                <w:top w:val="none" w:sz="0" w:space="0" w:color="auto"/>
                <w:left w:val="none" w:sz="0" w:space="0" w:color="auto"/>
                <w:bottom w:val="none" w:sz="0" w:space="0" w:color="auto"/>
                <w:right w:val="none" w:sz="0" w:space="0" w:color="auto"/>
              </w:divBdr>
            </w:div>
            <w:div w:id="1243762863">
              <w:marLeft w:val="0"/>
              <w:marRight w:val="0"/>
              <w:marTop w:val="0"/>
              <w:marBottom w:val="0"/>
              <w:divBdr>
                <w:top w:val="none" w:sz="0" w:space="0" w:color="auto"/>
                <w:left w:val="none" w:sz="0" w:space="0" w:color="auto"/>
                <w:bottom w:val="none" w:sz="0" w:space="0" w:color="auto"/>
                <w:right w:val="none" w:sz="0" w:space="0" w:color="auto"/>
              </w:divBdr>
            </w:div>
            <w:div w:id="1755130979">
              <w:marLeft w:val="0"/>
              <w:marRight w:val="0"/>
              <w:marTop w:val="0"/>
              <w:marBottom w:val="0"/>
              <w:divBdr>
                <w:top w:val="none" w:sz="0" w:space="0" w:color="auto"/>
                <w:left w:val="none" w:sz="0" w:space="0" w:color="auto"/>
                <w:bottom w:val="none" w:sz="0" w:space="0" w:color="auto"/>
                <w:right w:val="none" w:sz="0" w:space="0" w:color="auto"/>
              </w:divBdr>
            </w:div>
            <w:div w:id="1837762903">
              <w:marLeft w:val="0"/>
              <w:marRight w:val="0"/>
              <w:marTop w:val="0"/>
              <w:marBottom w:val="0"/>
              <w:divBdr>
                <w:top w:val="none" w:sz="0" w:space="0" w:color="auto"/>
                <w:left w:val="none" w:sz="0" w:space="0" w:color="auto"/>
                <w:bottom w:val="none" w:sz="0" w:space="0" w:color="auto"/>
                <w:right w:val="none" w:sz="0" w:space="0" w:color="auto"/>
              </w:divBdr>
            </w:div>
            <w:div w:id="1735808241">
              <w:marLeft w:val="0"/>
              <w:marRight w:val="0"/>
              <w:marTop w:val="0"/>
              <w:marBottom w:val="0"/>
              <w:divBdr>
                <w:top w:val="none" w:sz="0" w:space="0" w:color="auto"/>
                <w:left w:val="none" w:sz="0" w:space="0" w:color="auto"/>
                <w:bottom w:val="none" w:sz="0" w:space="0" w:color="auto"/>
                <w:right w:val="none" w:sz="0" w:space="0" w:color="auto"/>
              </w:divBdr>
            </w:div>
            <w:div w:id="1133448862">
              <w:marLeft w:val="0"/>
              <w:marRight w:val="0"/>
              <w:marTop w:val="0"/>
              <w:marBottom w:val="0"/>
              <w:divBdr>
                <w:top w:val="none" w:sz="0" w:space="0" w:color="auto"/>
                <w:left w:val="none" w:sz="0" w:space="0" w:color="auto"/>
                <w:bottom w:val="none" w:sz="0" w:space="0" w:color="auto"/>
                <w:right w:val="none" w:sz="0" w:space="0" w:color="auto"/>
              </w:divBdr>
            </w:div>
          </w:divsChild>
        </w:div>
        <w:div w:id="1381975827">
          <w:marLeft w:val="0"/>
          <w:marRight w:val="0"/>
          <w:marTop w:val="0"/>
          <w:marBottom w:val="0"/>
          <w:divBdr>
            <w:top w:val="none" w:sz="0" w:space="0" w:color="auto"/>
            <w:left w:val="none" w:sz="0" w:space="0" w:color="auto"/>
            <w:bottom w:val="none" w:sz="0" w:space="0" w:color="auto"/>
            <w:right w:val="none" w:sz="0" w:space="0" w:color="auto"/>
          </w:divBdr>
          <w:divsChild>
            <w:div w:id="1465586491">
              <w:marLeft w:val="0"/>
              <w:marRight w:val="0"/>
              <w:marTop w:val="0"/>
              <w:marBottom w:val="0"/>
              <w:divBdr>
                <w:top w:val="none" w:sz="0" w:space="0" w:color="auto"/>
                <w:left w:val="none" w:sz="0" w:space="0" w:color="auto"/>
                <w:bottom w:val="none" w:sz="0" w:space="0" w:color="auto"/>
                <w:right w:val="none" w:sz="0" w:space="0" w:color="auto"/>
              </w:divBdr>
            </w:div>
            <w:div w:id="85854207">
              <w:marLeft w:val="0"/>
              <w:marRight w:val="0"/>
              <w:marTop w:val="0"/>
              <w:marBottom w:val="0"/>
              <w:divBdr>
                <w:top w:val="none" w:sz="0" w:space="0" w:color="auto"/>
                <w:left w:val="none" w:sz="0" w:space="0" w:color="auto"/>
                <w:bottom w:val="none" w:sz="0" w:space="0" w:color="auto"/>
                <w:right w:val="none" w:sz="0" w:space="0" w:color="auto"/>
              </w:divBdr>
            </w:div>
            <w:div w:id="1527400649">
              <w:marLeft w:val="0"/>
              <w:marRight w:val="0"/>
              <w:marTop w:val="0"/>
              <w:marBottom w:val="0"/>
              <w:divBdr>
                <w:top w:val="none" w:sz="0" w:space="0" w:color="auto"/>
                <w:left w:val="none" w:sz="0" w:space="0" w:color="auto"/>
                <w:bottom w:val="none" w:sz="0" w:space="0" w:color="auto"/>
                <w:right w:val="none" w:sz="0" w:space="0" w:color="auto"/>
              </w:divBdr>
            </w:div>
            <w:div w:id="1859999523">
              <w:marLeft w:val="0"/>
              <w:marRight w:val="0"/>
              <w:marTop w:val="0"/>
              <w:marBottom w:val="0"/>
              <w:divBdr>
                <w:top w:val="none" w:sz="0" w:space="0" w:color="auto"/>
                <w:left w:val="none" w:sz="0" w:space="0" w:color="auto"/>
                <w:bottom w:val="none" w:sz="0" w:space="0" w:color="auto"/>
                <w:right w:val="none" w:sz="0" w:space="0" w:color="auto"/>
              </w:divBdr>
            </w:div>
            <w:div w:id="1757896699">
              <w:marLeft w:val="0"/>
              <w:marRight w:val="0"/>
              <w:marTop w:val="0"/>
              <w:marBottom w:val="0"/>
              <w:divBdr>
                <w:top w:val="none" w:sz="0" w:space="0" w:color="auto"/>
                <w:left w:val="none" w:sz="0" w:space="0" w:color="auto"/>
                <w:bottom w:val="none" w:sz="0" w:space="0" w:color="auto"/>
                <w:right w:val="none" w:sz="0" w:space="0" w:color="auto"/>
              </w:divBdr>
            </w:div>
            <w:div w:id="848452444">
              <w:marLeft w:val="0"/>
              <w:marRight w:val="0"/>
              <w:marTop w:val="0"/>
              <w:marBottom w:val="0"/>
              <w:divBdr>
                <w:top w:val="none" w:sz="0" w:space="0" w:color="auto"/>
                <w:left w:val="none" w:sz="0" w:space="0" w:color="auto"/>
                <w:bottom w:val="none" w:sz="0" w:space="0" w:color="auto"/>
                <w:right w:val="none" w:sz="0" w:space="0" w:color="auto"/>
              </w:divBdr>
            </w:div>
            <w:div w:id="2081320526">
              <w:marLeft w:val="0"/>
              <w:marRight w:val="0"/>
              <w:marTop w:val="0"/>
              <w:marBottom w:val="0"/>
              <w:divBdr>
                <w:top w:val="none" w:sz="0" w:space="0" w:color="auto"/>
                <w:left w:val="none" w:sz="0" w:space="0" w:color="auto"/>
                <w:bottom w:val="none" w:sz="0" w:space="0" w:color="auto"/>
                <w:right w:val="none" w:sz="0" w:space="0" w:color="auto"/>
              </w:divBdr>
            </w:div>
            <w:div w:id="1112437203">
              <w:marLeft w:val="0"/>
              <w:marRight w:val="0"/>
              <w:marTop w:val="0"/>
              <w:marBottom w:val="0"/>
              <w:divBdr>
                <w:top w:val="none" w:sz="0" w:space="0" w:color="auto"/>
                <w:left w:val="none" w:sz="0" w:space="0" w:color="auto"/>
                <w:bottom w:val="none" w:sz="0" w:space="0" w:color="auto"/>
                <w:right w:val="none" w:sz="0" w:space="0" w:color="auto"/>
              </w:divBdr>
            </w:div>
            <w:div w:id="1189372213">
              <w:marLeft w:val="0"/>
              <w:marRight w:val="0"/>
              <w:marTop w:val="0"/>
              <w:marBottom w:val="0"/>
              <w:divBdr>
                <w:top w:val="none" w:sz="0" w:space="0" w:color="auto"/>
                <w:left w:val="none" w:sz="0" w:space="0" w:color="auto"/>
                <w:bottom w:val="none" w:sz="0" w:space="0" w:color="auto"/>
                <w:right w:val="none" w:sz="0" w:space="0" w:color="auto"/>
              </w:divBdr>
            </w:div>
            <w:div w:id="1134106138">
              <w:marLeft w:val="0"/>
              <w:marRight w:val="0"/>
              <w:marTop w:val="0"/>
              <w:marBottom w:val="0"/>
              <w:divBdr>
                <w:top w:val="none" w:sz="0" w:space="0" w:color="auto"/>
                <w:left w:val="none" w:sz="0" w:space="0" w:color="auto"/>
                <w:bottom w:val="none" w:sz="0" w:space="0" w:color="auto"/>
                <w:right w:val="none" w:sz="0" w:space="0" w:color="auto"/>
              </w:divBdr>
            </w:div>
            <w:div w:id="1778864165">
              <w:marLeft w:val="0"/>
              <w:marRight w:val="0"/>
              <w:marTop w:val="0"/>
              <w:marBottom w:val="0"/>
              <w:divBdr>
                <w:top w:val="none" w:sz="0" w:space="0" w:color="auto"/>
                <w:left w:val="none" w:sz="0" w:space="0" w:color="auto"/>
                <w:bottom w:val="none" w:sz="0" w:space="0" w:color="auto"/>
                <w:right w:val="none" w:sz="0" w:space="0" w:color="auto"/>
              </w:divBdr>
            </w:div>
            <w:div w:id="1215896797">
              <w:marLeft w:val="0"/>
              <w:marRight w:val="0"/>
              <w:marTop w:val="0"/>
              <w:marBottom w:val="0"/>
              <w:divBdr>
                <w:top w:val="none" w:sz="0" w:space="0" w:color="auto"/>
                <w:left w:val="none" w:sz="0" w:space="0" w:color="auto"/>
                <w:bottom w:val="none" w:sz="0" w:space="0" w:color="auto"/>
                <w:right w:val="none" w:sz="0" w:space="0" w:color="auto"/>
              </w:divBdr>
            </w:div>
            <w:div w:id="1358040224">
              <w:marLeft w:val="0"/>
              <w:marRight w:val="0"/>
              <w:marTop w:val="0"/>
              <w:marBottom w:val="0"/>
              <w:divBdr>
                <w:top w:val="none" w:sz="0" w:space="0" w:color="auto"/>
                <w:left w:val="none" w:sz="0" w:space="0" w:color="auto"/>
                <w:bottom w:val="none" w:sz="0" w:space="0" w:color="auto"/>
                <w:right w:val="none" w:sz="0" w:space="0" w:color="auto"/>
              </w:divBdr>
            </w:div>
            <w:div w:id="1801533607">
              <w:marLeft w:val="0"/>
              <w:marRight w:val="0"/>
              <w:marTop w:val="0"/>
              <w:marBottom w:val="0"/>
              <w:divBdr>
                <w:top w:val="none" w:sz="0" w:space="0" w:color="auto"/>
                <w:left w:val="none" w:sz="0" w:space="0" w:color="auto"/>
                <w:bottom w:val="none" w:sz="0" w:space="0" w:color="auto"/>
                <w:right w:val="none" w:sz="0" w:space="0" w:color="auto"/>
              </w:divBdr>
            </w:div>
            <w:div w:id="32385306">
              <w:marLeft w:val="0"/>
              <w:marRight w:val="0"/>
              <w:marTop w:val="0"/>
              <w:marBottom w:val="0"/>
              <w:divBdr>
                <w:top w:val="none" w:sz="0" w:space="0" w:color="auto"/>
                <w:left w:val="none" w:sz="0" w:space="0" w:color="auto"/>
                <w:bottom w:val="none" w:sz="0" w:space="0" w:color="auto"/>
                <w:right w:val="none" w:sz="0" w:space="0" w:color="auto"/>
              </w:divBdr>
            </w:div>
            <w:div w:id="1396590649">
              <w:marLeft w:val="0"/>
              <w:marRight w:val="0"/>
              <w:marTop w:val="0"/>
              <w:marBottom w:val="0"/>
              <w:divBdr>
                <w:top w:val="none" w:sz="0" w:space="0" w:color="auto"/>
                <w:left w:val="none" w:sz="0" w:space="0" w:color="auto"/>
                <w:bottom w:val="none" w:sz="0" w:space="0" w:color="auto"/>
                <w:right w:val="none" w:sz="0" w:space="0" w:color="auto"/>
              </w:divBdr>
            </w:div>
            <w:div w:id="1044058112">
              <w:marLeft w:val="0"/>
              <w:marRight w:val="0"/>
              <w:marTop w:val="0"/>
              <w:marBottom w:val="0"/>
              <w:divBdr>
                <w:top w:val="none" w:sz="0" w:space="0" w:color="auto"/>
                <w:left w:val="none" w:sz="0" w:space="0" w:color="auto"/>
                <w:bottom w:val="none" w:sz="0" w:space="0" w:color="auto"/>
                <w:right w:val="none" w:sz="0" w:space="0" w:color="auto"/>
              </w:divBdr>
            </w:div>
            <w:div w:id="1320578232">
              <w:marLeft w:val="0"/>
              <w:marRight w:val="0"/>
              <w:marTop w:val="0"/>
              <w:marBottom w:val="0"/>
              <w:divBdr>
                <w:top w:val="none" w:sz="0" w:space="0" w:color="auto"/>
                <w:left w:val="none" w:sz="0" w:space="0" w:color="auto"/>
                <w:bottom w:val="none" w:sz="0" w:space="0" w:color="auto"/>
                <w:right w:val="none" w:sz="0" w:space="0" w:color="auto"/>
              </w:divBdr>
            </w:div>
            <w:div w:id="1728062882">
              <w:marLeft w:val="0"/>
              <w:marRight w:val="0"/>
              <w:marTop w:val="0"/>
              <w:marBottom w:val="0"/>
              <w:divBdr>
                <w:top w:val="none" w:sz="0" w:space="0" w:color="auto"/>
                <w:left w:val="none" w:sz="0" w:space="0" w:color="auto"/>
                <w:bottom w:val="none" w:sz="0" w:space="0" w:color="auto"/>
                <w:right w:val="none" w:sz="0" w:space="0" w:color="auto"/>
              </w:divBdr>
            </w:div>
            <w:div w:id="1088042573">
              <w:marLeft w:val="0"/>
              <w:marRight w:val="0"/>
              <w:marTop w:val="0"/>
              <w:marBottom w:val="0"/>
              <w:divBdr>
                <w:top w:val="none" w:sz="0" w:space="0" w:color="auto"/>
                <w:left w:val="none" w:sz="0" w:space="0" w:color="auto"/>
                <w:bottom w:val="none" w:sz="0" w:space="0" w:color="auto"/>
                <w:right w:val="none" w:sz="0" w:space="0" w:color="auto"/>
              </w:divBdr>
            </w:div>
          </w:divsChild>
        </w:div>
        <w:div w:id="1253203510">
          <w:marLeft w:val="0"/>
          <w:marRight w:val="0"/>
          <w:marTop w:val="0"/>
          <w:marBottom w:val="0"/>
          <w:divBdr>
            <w:top w:val="none" w:sz="0" w:space="0" w:color="auto"/>
            <w:left w:val="none" w:sz="0" w:space="0" w:color="auto"/>
            <w:bottom w:val="none" w:sz="0" w:space="0" w:color="auto"/>
            <w:right w:val="none" w:sz="0" w:space="0" w:color="auto"/>
          </w:divBdr>
          <w:divsChild>
            <w:div w:id="1290745819">
              <w:marLeft w:val="0"/>
              <w:marRight w:val="0"/>
              <w:marTop w:val="0"/>
              <w:marBottom w:val="0"/>
              <w:divBdr>
                <w:top w:val="none" w:sz="0" w:space="0" w:color="auto"/>
                <w:left w:val="none" w:sz="0" w:space="0" w:color="auto"/>
                <w:bottom w:val="none" w:sz="0" w:space="0" w:color="auto"/>
                <w:right w:val="none" w:sz="0" w:space="0" w:color="auto"/>
              </w:divBdr>
            </w:div>
            <w:div w:id="1572157903">
              <w:marLeft w:val="0"/>
              <w:marRight w:val="0"/>
              <w:marTop w:val="0"/>
              <w:marBottom w:val="0"/>
              <w:divBdr>
                <w:top w:val="none" w:sz="0" w:space="0" w:color="auto"/>
                <w:left w:val="none" w:sz="0" w:space="0" w:color="auto"/>
                <w:bottom w:val="none" w:sz="0" w:space="0" w:color="auto"/>
                <w:right w:val="none" w:sz="0" w:space="0" w:color="auto"/>
              </w:divBdr>
            </w:div>
            <w:div w:id="1402098964">
              <w:marLeft w:val="0"/>
              <w:marRight w:val="0"/>
              <w:marTop w:val="0"/>
              <w:marBottom w:val="0"/>
              <w:divBdr>
                <w:top w:val="none" w:sz="0" w:space="0" w:color="auto"/>
                <w:left w:val="none" w:sz="0" w:space="0" w:color="auto"/>
                <w:bottom w:val="none" w:sz="0" w:space="0" w:color="auto"/>
                <w:right w:val="none" w:sz="0" w:space="0" w:color="auto"/>
              </w:divBdr>
            </w:div>
            <w:div w:id="1854487146">
              <w:marLeft w:val="0"/>
              <w:marRight w:val="0"/>
              <w:marTop w:val="0"/>
              <w:marBottom w:val="0"/>
              <w:divBdr>
                <w:top w:val="none" w:sz="0" w:space="0" w:color="auto"/>
                <w:left w:val="none" w:sz="0" w:space="0" w:color="auto"/>
                <w:bottom w:val="none" w:sz="0" w:space="0" w:color="auto"/>
                <w:right w:val="none" w:sz="0" w:space="0" w:color="auto"/>
              </w:divBdr>
            </w:div>
            <w:div w:id="539778758">
              <w:marLeft w:val="0"/>
              <w:marRight w:val="0"/>
              <w:marTop w:val="0"/>
              <w:marBottom w:val="0"/>
              <w:divBdr>
                <w:top w:val="none" w:sz="0" w:space="0" w:color="auto"/>
                <w:left w:val="none" w:sz="0" w:space="0" w:color="auto"/>
                <w:bottom w:val="none" w:sz="0" w:space="0" w:color="auto"/>
                <w:right w:val="none" w:sz="0" w:space="0" w:color="auto"/>
              </w:divBdr>
            </w:div>
            <w:div w:id="1781143604">
              <w:marLeft w:val="0"/>
              <w:marRight w:val="0"/>
              <w:marTop w:val="0"/>
              <w:marBottom w:val="0"/>
              <w:divBdr>
                <w:top w:val="none" w:sz="0" w:space="0" w:color="auto"/>
                <w:left w:val="none" w:sz="0" w:space="0" w:color="auto"/>
                <w:bottom w:val="none" w:sz="0" w:space="0" w:color="auto"/>
                <w:right w:val="none" w:sz="0" w:space="0" w:color="auto"/>
              </w:divBdr>
            </w:div>
            <w:div w:id="599262095">
              <w:marLeft w:val="0"/>
              <w:marRight w:val="0"/>
              <w:marTop w:val="0"/>
              <w:marBottom w:val="0"/>
              <w:divBdr>
                <w:top w:val="none" w:sz="0" w:space="0" w:color="auto"/>
                <w:left w:val="none" w:sz="0" w:space="0" w:color="auto"/>
                <w:bottom w:val="none" w:sz="0" w:space="0" w:color="auto"/>
                <w:right w:val="none" w:sz="0" w:space="0" w:color="auto"/>
              </w:divBdr>
            </w:div>
            <w:div w:id="206190246">
              <w:marLeft w:val="0"/>
              <w:marRight w:val="0"/>
              <w:marTop w:val="0"/>
              <w:marBottom w:val="0"/>
              <w:divBdr>
                <w:top w:val="none" w:sz="0" w:space="0" w:color="auto"/>
                <w:left w:val="none" w:sz="0" w:space="0" w:color="auto"/>
                <w:bottom w:val="none" w:sz="0" w:space="0" w:color="auto"/>
                <w:right w:val="none" w:sz="0" w:space="0" w:color="auto"/>
              </w:divBdr>
            </w:div>
            <w:div w:id="363218626">
              <w:marLeft w:val="0"/>
              <w:marRight w:val="0"/>
              <w:marTop w:val="0"/>
              <w:marBottom w:val="0"/>
              <w:divBdr>
                <w:top w:val="none" w:sz="0" w:space="0" w:color="auto"/>
                <w:left w:val="none" w:sz="0" w:space="0" w:color="auto"/>
                <w:bottom w:val="none" w:sz="0" w:space="0" w:color="auto"/>
                <w:right w:val="none" w:sz="0" w:space="0" w:color="auto"/>
              </w:divBdr>
            </w:div>
            <w:div w:id="574243627">
              <w:marLeft w:val="0"/>
              <w:marRight w:val="0"/>
              <w:marTop w:val="0"/>
              <w:marBottom w:val="0"/>
              <w:divBdr>
                <w:top w:val="none" w:sz="0" w:space="0" w:color="auto"/>
                <w:left w:val="none" w:sz="0" w:space="0" w:color="auto"/>
                <w:bottom w:val="none" w:sz="0" w:space="0" w:color="auto"/>
                <w:right w:val="none" w:sz="0" w:space="0" w:color="auto"/>
              </w:divBdr>
            </w:div>
            <w:div w:id="1977250835">
              <w:marLeft w:val="0"/>
              <w:marRight w:val="0"/>
              <w:marTop w:val="0"/>
              <w:marBottom w:val="0"/>
              <w:divBdr>
                <w:top w:val="none" w:sz="0" w:space="0" w:color="auto"/>
                <w:left w:val="none" w:sz="0" w:space="0" w:color="auto"/>
                <w:bottom w:val="none" w:sz="0" w:space="0" w:color="auto"/>
                <w:right w:val="none" w:sz="0" w:space="0" w:color="auto"/>
              </w:divBdr>
            </w:div>
            <w:div w:id="925504418">
              <w:marLeft w:val="0"/>
              <w:marRight w:val="0"/>
              <w:marTop w:val="0"/>
              <w:marBottom w:val="0"/>
              <w:divBdr>
                <w:top w:val="none" w:sz="0" w:space="0" w:color="auto"/>
                <w:left w:val="none" w:sz="0" w:space="0" w:color="auto"/>
                <w:bottom w:val="none" w:sz="0" w:space="0" w:color="auto"/>
                <w:right w:val="none" w:sz="0" w:space="0" w:color="auto"/>
              </w:divBdr>
            </w:div>
            <w:div w:id="1317301573">
              <w:marLeft w:val="0"/>
              <w:marRight w:val="0"/>
              <w:marTop w:val="0"/>
              <w:marBottom w:val="0"/>
              <w:divBdr>
                <w:top w:val="none" w:sz="0" w:space="0" w:color="auto"/>
                <w:left w:val="none" w:sz="0" w:space="0" w:color="auto"/>
                <w:bottom w:val="none" w:sz="0" w:space="0" w:color="auto"/>
                <w:right w:val="none" w:sz="0" w:space="0" w:color="auto"/>
              </w:divBdr>
            </w:div>
            <w:div w:id="1683586614">
              <w:marLeft w:val="0"/>
              <w:marRight w:val="0"/>
              <w:marTop w:val="0"/>
              <w:marBottom w:val="0"/>
              <w:divBdr>
                <w:top w:val="none" w:sz="0" w:space="0" w:color="auto"/>
                <w:left w:val="none" w:sz="0" w:space="0" w:color="auto"/>
                <w:bottom w:val="none" w:sz="0" w:space="0" w:color="auto"/>
                <w:right w:val="none" w:sz="0" w:space="0" w:color="auto"/>
              </w:divBdr>
            </w:div>
            <w:div w:id="1503856965">
              <w:marLeft w:val="0"/>
              <w:marRight w:val="0"/>
              <w:marTop w:val="0"/>
              <w:marBottom w:val="0"/>
              <w:divBdr>
                <w:top w:val="none" w:sz="0" w:space="0" w:color="auto"/>
                <w:left w:val="none" w:sz="0" w:space="0" w:color="auto"/>
                <w:bottom w:val="none" w:sz="0" w:space="0" w:color="auto"/>
                <w:right w:val="none" w:sz="0" w:space="0" w:color="auto"/>
              </w:divBdr>
            </w:div>
            <w:div w:id="590049451">
              <w:marLeft w:val="0"/>
              <w:marRight w:val="0"/>
              <w:marTop w:val="0"/>
              <w:marBottom w:val="0"/>
              <w:divBdr>
                <w:top w:val="none" w:sz="0" w:space="0" w:color="auto"/>
                <w:left w:val="none" w:sz="0" w:space="0" w:color="auto"/>
                <w:bottom w:val="none" w:sz="0" w:space="0" w:color="auto"/>
                <w:right w:val="none" w:sz="0" w:space="0" w:color="auto"/>
              </w:divBdr>
            </w:div>
            <w:div w:id="211423118">
              <w:marLeft w:val="0"/>
              <w:marRight w:val="0"/>
              <w:marTop w:val="0"/>
              <w:marBottom w:val="0"/>
              <w:divBdr>
                <w:top w:val="none" w:sz="0" w:space="0" w:color="auto"/>
                <w:left w:val="none" w:sz="0" w:space="0" w:color="auto"/>
                <w:bottom w:val="none" w:sz="0" w:space="0" w:color="auto"/>
                <w:right w:val="none" w:sz="0" w:space="0" w:color="auto"/>
              </w:divBdr>
            </w:div>
          </w:divsChild>
        </w:div>
        <w:div w:id="358701349">
          <w:marLeft w:val="0"/>
          <w:marRight w:val="0"/>
          <w:marTop w:val="0"/>
          <w:marBottom w:val="0"/>
          <w:divBdr>
            <w:top w:val="none" w:sz="0" w:space="0" w:color="auto"/>
            <w:left w:val="none" w:sz="0" w:space="0" w:color="auto"/>
            <w:bottom w:val="none" w:sz="0" w:space="0" w:color="auto"/>
            <w:right w:val="none" w:sz="0" w:space="0" w:color="auto"/>
          </w:divBdr>
          <w:divsChild>
            <w:div w:id="355890697">
              <w:marLeft w:val="0"/>
              <w:marRight w:val="0"/>
              <w:marTop w:val="0"/>
              <w:marBottom w:val="0"/>
              <w:divBdr>
                <w:top w:val="none" w:sz="0" w:space="0" w:color="auto"/>
                <w:left w:val="none" w:sz="0" w:space="0" w:color="auto"/>
                <w:bottom w:val="none" w:sz="0" w:space="0" w:color="auto"/>
                <w:right w:val="none" w:sz="0" w:space="0" w:color="auto"/>
              </w:divBdr>
            </w:div>
            <w:div w:id="1587300404">
              <w:marLeft w:val="0"/>
              <w:marRight w:val="0"/>
              <w:marTop w:val="0"/>
              <w:marBottom w:val="0"/>
              <w:divBdr>
                <w:top w:val="none" w:sz="0" w:space="0" w:color="auto"/>
                <w:left w:val="none" w:sz="0" w:space="0" w:color="auto"/>
                <w:bottom w:val="none" w:sz="0" w:space="0" w:color="auto"/>
                <w:right w:val="none" w:sz="0" w:space="0" w:color="auto"/>
              </w:divBdr>
            </w:div>
            <w:div w:id="89351339">
              <w:marLeft w:val="0"/>
              <w:marRight w:val="0"/>
              <w:marTop w:val="0"/>
              <w:marBottom w:val="0"/>
              <w:divBdr>
                <w:top w:val="none" w:sz="0" w:space="0" w:color="auto"/>
                <w:left w:val="none" w:sz="0" w:space="0" w:color="auto"/>
                <w:bottom w:val="none" w:sz="0" w:space="0" w:color="auto"/>
                <w:right w:val="none" w:sz="0" w:space="0" w:color="auto"/>
              </w:divBdr>
            </w:div>
            <w:div w:id="2092658438">
              <w:marLeft w:val="0"/>
              <w:marRight w:val="0"/>
              <w:marTop w:val="0"/>
              <w:marBottom w:val="0"/>
              <w:divBdr>
                <w:top w:val="none" w:sz="0" w:space="0" w:color="auto"/>
                <w:left w:val="none" w:sz="0" w:space="0" w:color="auto"/>
                <w:bottom w:val="none" w:sz="0" w:space="0" w:color="auto"/>
                <w:right w:val="none" w:sz="0" w:space="0" w:color="auto"/>
              </w:divBdr>
            </w:div>
            <w:div w:id="1686635368">
              <w:marLeft w:val="0"/>
              <w:marRight w:val="0"/>
              <w:marTop w:val="0"/>
              <w:marBottom w:val="0"/>
              <w:divBdr>
                <w:top w:val="none" w:sz="0" w:space="0" w:color="auto"/>
                <w:left w:val="none" w:sz="0" w:space="0" w:color="auto"/>
                <w:bottom w:val="none" w:sz="0" w:space="0" w:color="auto"/>
                <w:right w:val="none" w:sz="0" w:space="0" w:color="auto"/>
              </w:divBdr>
            </w:div>
            <w:div w:id="1039361037">
              <w:marLeft w:val="0"/>
              <w:marRight w:val="0"/>
              <w:marTop w:val="0"/>
              <w:marBottom w:val="0"/>
              <w:divBdr>
                <w:top w:val="none" w:sz="0" w:space="0" w:color="auto"/>
                <w:left w:val="none" w:sz="0" w:space="0" w:color="auto"/>
                <w:bottom w:val="none" w:sz="0" w:space="0" w:color="auto"/>
                <w:right w:val="none" w:sz="0" w:space="0" w:color="auto"/>
              </w:divBdr>
            </w:div>
            <w:div w:id="1697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lh3.googleusercontent.com/w4NyO_Cawkimrv61uOjKrGy-3rh4N-5aOZTbQBGSdH7HstkET-kcjM4KKQh2sU8GnpZalA=w1281-h81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9733a5b24a1caf058464b01855b23922">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fc18d7327805f5642e24bb57618f49a6"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212087-951e-45e4-8ca2-10c3a363b24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37141-A709-4969-9797-6FFBCB6707B7}">
  <ds:schemaRefs>
    <ds:schemaRef ds:uri="http://schemas.microsoft.com/sharepoint/v3/contenttype/forms"/>
  </ds:schemaRefs>
</ds:datastoreItem>
</file>

<file path=customXml/itemProps2.xml><?xml version="1.0" encoding="utf-8"?>
<ds:datastoreItem xmlns:ds="http://schemas.openxmlformats.org/officeDocument/2006/customXml" ds:itemID="{597BC600-8C58-40BC-8231-FE87B271A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03CC0-6BF8-4EB0-BC69-5FF6F3936AB4}">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Rees</dc:creator>
  <cp:keywords/>
  <dc:description/>
  <cp:lastModifiedBy>Katrina Moore</cp:lastModifiedBy>
  <cp:revision>2</cp:revision>
  <dcterms:created xsi:type="dcterms:W3CDTF">2026-06-29T10:58:00Z</dcterms:created>
  <dcterms:modified xsi:type="dcterms:W3CDTF">2026-06-29T10:58:00Z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