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D244D" w14:textId="15854748" w:rsidR="00FE47BF" w:rsidRPr="00FE47BF" w:rsidRDefault="00FE47BF" w:rsidP="00FE47BF">
      <w:pPr>
        <w:pStyle w:val="NoSpacing"/>
        <w:rPr>
          <w:rFonts w:ascii="Arial" w:hAnsi="Arial" w:cs="Arial"/>
          <w:sz w:val="24"/>
          <w:szCs w:val="24"/>
        </w:rPr>
      </w:pPr>
      <w:bookmarkStart w:id="0" w:name="_Hlk121749782"/>
      <w:r w:rsidRPr="00FE47B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A20095" wp14:editId="511E98DD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9525" b="6350"/>
            <wp:wrapSquare wrapText="bothSides"/>
            <wp:docPr id="604276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7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668572" w14:textId="77777777" w:rsidR="00FE47BF" w:rsidRPr="00FE47BF" w:rsidRDefault="00FE47BF" w:rsidP="00FE47BF">
      <w:pPr>
        <w:pStyle w:val="NoSpacing"/>
        <w:rPr>
          <w:rFonts w:ascii="Arial" w:hAnsi="Arial" w:cs="Arial"/>
          <w:sz w:val="24"/>
          <w:szCs w:val="24"/>
        </w:rPr>
      </w:pPr>
    </w:p>
    <w:p w14:paraId="331A60B3" w14:textId="77777777" w:rsidR="00FE47BF" w:rsidRPr="00FE47BF" w:rsidRDefault="00FE47BF" w:rsidP="00FE47BF">
      <w:pPr>
        <w:pStyle w:val="NoSpacing"/>
        <w:rPr>
          <w:rFonts w:ascii="Arial" w:hAnsi="Arial" w:cs="Arial"/>
          <w:sz w:val="24"/>
          <w:szCs w:val="24"/>
        </w:rPr>
      </w:pPr>
      <w:r w:rsidRPr="00FE47BF">
        <w:rPr>
          <w:rFonts w:ascii="Arial" w:hAnsi="Arial" w:cs="Arial"/>
          <w:sz w:val="24"/>
          <w:szCs w:val="24"/>
        </w:rPr>
        <w:tab/>
      </w:r>
      <w:r w:rsidRPr="00FE47BF">
        <w:rPr>
          <w:rFonts w:ascii="Arial" w:hAnsi="Arial" w:cs="Arial"/>
          <w:sz w:val="24"/>
          <w:szCs w:val="24"/>
        </w:rPr>
        <w:tab/>
      </w:r>
      <w:r w:rsidRPr="00FE47BF">
        <w:rPr>
          <w:rFonts w:ascii="Arial" w:hAnsi="Arial" w:cs="Arial"/>
          <w:sz w:val="24"/>
          <w:szCs w:val="24"/>
        </w:rPr>
        <w:tab/>
      </w:r>
      <w:r w:rsidRPr="00FE47BF">
        <w:rPr>
          <w:rFonts w:ascii="Arial" w:hAnsi="Arial" w:cs="Arial"/>
          <w:sz w:val="24"/>
          <w:szCs w:val="24"/>
        </w:rPr>
        <w:tab/>
      </w:r>
    </w:p>
    <w:p w14:paraId="15FC774A" w14:textId="77777777" w:rsidR="00FE47BF" w:rsidRPr="00FE47BF" w:rsidRDefault="00FE47BF" w:rsidP="00FE47BF">
      <w:pPr>
        <w:pStyle w:val="NoSpacing"/>
        <w:rPr>
          <w:rFonts w:ascii="Arial" w:hAnsi="Arial" w:cs="Arial"/>
          <w:sz w:val="24"/>
          <w:szCs w:val="24"/>
        </w:rPr>
      </w:pPr>
    </w:p>
    <w:p w14:paraId="11791792" w14:textId="77777777" w:rsidR="00FE47BF" w:rsidRPr="00FE47BF" w:rsidRDefault="00FE47BF" w:rsidP="00FE47B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FE47BF" w:rsidRPr="00FE47BF" w14:paraId="15FE57AC" w14:textId="77777777" w:rsidTr="00B5656C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6D89ECAA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FE47BF">
              <w:rPr>
                <w:rFonts w:ascii="Arial" w:hAnsi="Arial" w:cs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5F49318A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FE47BF">
              <w:rPr>
                <w:rFonts w:ascii="Arial" w:hAnsi="Arial" w:cs="Arial"/>
                <w:b/>
                <w:sz w:val="32"/>
                <w:szCs w:val="32"/>
              </w:rPr>
              <w:t>January 2025</w:t>
            </w:r>
          </w:p>
        </w:tc>
      </w:tr>
    </w:tbl>
    <w:p w14:paraId="59762179" w14:textId="77777777" w:rsidR="00FE47BF" w:rsidRPr="00FE47BF" w:rsidRDefault="00FE47BF" w:rsidP="00FE47BF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6384"/>
      </w:tblGrid>
      <w:tr w:rsidR="00FE47BF" w:rsidRPr="00FE47BF" w14:paraId="4B1D6B5F" w14:textId="77777777" w:rsidTr="00B565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3EEFD72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Module code:</w:t>
            </w:r>
          </w:p>
          <w:p w14:paraId="227DB3C4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662644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Component number:</w:t>
            </w:r>
          </w:p>
          <w:p w14:paraId="28D6E428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56FBAA1F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BM7047</w:t>
            </w:r>
          </w:p>
          <w:p w14:paraId="0FBA4E11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19DBE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002</w:t>
            </w:r>
          </w:p>
        </w:tc>
      </w:tr>
      <w:tr w:rsidR="00FE47BF" w:rsidRPr="00FE47BF" w14:paraId="1C282BFB" w14:textId="77777777" w:rsidTr="00B565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42AD0456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Module title:</w:t>
            </w:r>
          </w:p>
          <w:p w14:paraId="028C3582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57ED5CAB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Molecular Oncology</w:t>
            </w:r>
          </w:p>
          <w:p w14:paraId="4808FEEA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7BF" w:rsidRPr="00FE47BF" w14:paraId="7994CFDF" w14:textId="77777777" w:rsidTr="00B565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4C2BEEE9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Module leader:</w:t>
            </w:r>
          </w:p>
          <w:p w14:paraId="4C79395C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619A5AA8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Prof Jameel Inal</w:t>
            </w:r>
          </w:p>
        </w:tc>
      </w:tr>
    </w:tbl>
    <w:p w14:paraId="5CF78CFB" w14:textId="77777777" w:rsidR="00FE47BF" w:rsidRPr="00FE47BF" w:rsidRDefault="00FE47BF" w:rsidP="00FE47B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FE85379" w14:textId="77777777" w:rsidR="00FE47BF" w:rsidRPr="00FE47BF" w:rsidRDefault="00FE47BF" w:rsidP="00FE47BF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88"/>
      </w:tblGrid>
      <w:tr w:rsidR="00FE47BF" w:rsidRPr="00FE47BF" w14:paraId="41EC8CCF" w14:textId="77777777" w:rsidTr="008C4FB9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2ED71E14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0DA9A5EF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8" w:type="dxa"/>
          </w:tcPr>
          <w:p w14:paraId="404F6BEF" w14:textId="421149C4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 2025</w:t>
            </w:r>
          </w:p>
        </w:tc>
      </w:tr>
      <w:tr w:rsidR="00FE47BF" w:rsidRPr="00FE47BF" w14:paraId="694C7BFF" w14:textId="77777777" w:rsidTr="008C4FB9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36C33975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  <w:p w14:paraId="7A802055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8" w:type="dxa"/>
          </w:tcPr>
          <w:p w14:paraId="20654D20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1 Hour 30 Minutes</w:t>
            </w:r>
          </w:p>
        </w:tc>
      </w:tr>
    </w:tbl>
    <w:p w14:paraId="363DC865" w14:textId="77777777" w:rsidR="00FE47BF" w:rsidRPr="00FE47BF" w:rsidRDefault="00FE47BF" w:rsidP="00FE47B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3D8D99" w14:textId="77777777" w:rsidR="00FE47BF" w:rsidRPr="00FE47BF" w:rsidRDefault="00FE47BF" w:rsidP="00FE47BF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6391"/>
      </w:tblGrid>
      <w:tr w:rsidR="00FE47BF" w:rsidRPr="00FE47BF" w14:paraId="3398EAD1" w14:textId="77777777" w:rsidTr="00B565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36E2EA8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bCs/>
                <w:sz w:val="24"/>
                <w:szCs w:val="24"/>
              </w:rPr>
              <w:t>Exam type:</w:t>
            </w:r>
          </w:p>
          <w:p w14:paraId="3500911D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71CBD435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bCs/>
                <w:sz w:val="24"/>
                <w:szCs w:val="24"/>
              </w:rPr>
              <w:t>Seen, Closed</w:t>
            </w:r>
          </w:p>
        </w:tc>
      </w:tr>
      <w:tr w:rsidR="00FE47BF" w:rsidRPr="00FE47BF" w14:paraId="022BA007" w14:textId="77777777" w:rsidTr="00B565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C752D9E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Materials supplied:</w:t>
            </w:r>
          </w:p>
          <w:p w14:paraId="0663CA23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3D4E5BFC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None</w:t>
            </w:r>
          </w:p>
        </w:tc>
      </w:tr>
      <w:tr w:rsidR="00FE47BF" w:rsidRPr="00FE47BF" w14:paraId="3BFF88EF" w14:textId="77777777" w:rsidTr="00B565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EA6D8F9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Materials permitted:</w:t>
            </w:r>
          </w:p>
        </w:tc>
        <w:tc>
          <w:tcPr>
            <w:tcW w:w="6514" w:type="dxa"/>
          </w:tcPr>
          <w:p w14:paraId="41DEBDA6" w14:textId="77777777" w:rsidR="00FE47BF" w:rsidRPr="00FE47BF" w:rsidRDefault="00FE47BF" w:rsidP="00FE47BF">
            <w:pPr>
              <w:pStyle w:val="NoSpacing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eastAsia="Arial" w:hAnsi="Arial" w:cs="Arial"/>
                <w:b/>
                <w:sz w:val="24"/>
                <w:szCs w:val="24"/>
              </w:rPr>
              <w:t>None</w:t>
            </w:r>
          </w:p>
          <w:p w14:paraId="191E5715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7BF" w:rsidRPr="00FE47BF" w14:paraId="1FFFB080" w14:textId="77777777" w:rsidTr="00B565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5351D87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Warning:</w:t>
            </w:r>
          </w:p>
        </w:tc>
        <w:tc>
          <w:tcPr>
            <w:tcW w:w="6514" w:type="dxa"/>
          </w:tcPr>
          <w:p w14:paraId="71BAA2AD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FE47BF">
              <w:rPr>
                <w:rFonts w:ascii="Arial" w:hAnsi="Arial" w:cs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2F22D679" w14:textId="77777777" w:rsidR="00FE47BF" w:rsidRPr="00FE47BF" w:rsidRDefault="00FE47BF" w:rsidP="00FE47B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68AADBB" w14:textId="77777777" w:rsidR="00FE47BF" w:rsidRPr="00FE47BF" w:rsidRDefault="00FE47BF" w:rsidP="00FE47BF">
      <w:pPr>
        <w:pStyle w:val="NoSpacing"/>
        <w:rPr>
          <w:rFonts w:ascii="Arial" w:hAnsi="Arial" w:cs="Arial"/>
          <w:b/>
          <w:sz w:val="24"/>
          <w:szCs w:val="24"/>
        </w:rPr>
      </w:pPr>
      <w:bookmarkStart w:id="1" w:name="_Hlk1217494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6384"/>
      </w:tblGrid>
      <w:tr w:rsidR="00FE47BF" w:rsidRPr="00FE47BF" w14:paraId="3CAF9FD6" w14:textId="77777777" w:rsidTr="00B565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7137CD9A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>Instructions to candidates:</w:t>
            </w:r>
          </w:p>
        </w:tc>
        <w:tc>
          <w:tcPr>
            <w:tcW w:w="6514" w:type="dxa"/>
          </w:tcPr>
          <w:p w14:paraId="04D771A7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4"/>
                <w:szCs w:val="24"/>
              </w:rPr>
              <w:t xml:space="preserve">This paper consists of ONE section. </w:t>
            </w:r>
          </w:p>
          <w:p w14:paraId="582FCBF0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7BF" w:rsidRPr="00FE47BF" w14:paraId="51B494E5" w14:textId="77777777" w:rsidTr="00B565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3893B2EE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1544144E" w14:textId="516AFFFC" w:rsidR="00FE47BF" w:rsidRPr="00FE47BF" w:rsidRDefault="008C4FB9" w:rsidP="00FE47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Candidates will be required to a</w:t>
            </w:r>
            <w:r w:rsidR="00FE47BF" w:rsidRPr="00FE47BF">
              <w:rPr>
                <w:rFonts w:ascii="Arial" w:hAnsi="Arial" w:cs="Arial"/>
                <w:b/>
                <w:sz w:val="24"/>
                <w:szCs w:val="24"/>
              </w:rPr>
              <w:t xml:space="preserve">nswer TWO out of a possible FIVE questions from the paper. </w:t>
            </w:r>
          </w:p>
          <w:p w14:paraId="6FCB9E85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D3845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7BF" w:rsidRPr="00FE47BF" w14:paraId="70A05758" w14:textId="77777777" w:rsidTr="00B565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7C0E957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5EC46168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9B277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7BF" w:rsidRPr="00FE47BF" w14:paraId="482654CC" w14:textId="77777777" w:rsidTr="00B5656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60" w:type="dxa"/>
          </w:tcPr>
          <w:p w14:paraId="5243BC2F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0B97429A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E2B429" w14:textId="77777777" w:rsidR="00FE47BF" w:rsidRPr="00FE47BF" w:rsidRDefault="00FE47BF" w:rsidP="00FE47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47BF">
              <w:rPr>
                <w:rFonts w:ascii="Arial" w:hAnsi="Arial" w:cs="Arial"/>
                <w:b/>
                <w:sz w:val="28"/>
                <w:szCs w:val="28"/>
              </w:rPr>
              <w:t>Do not turn page over until instructed</w:t>
            </w:r>
          </w:p>
        </w:tc>
      </w:tr>
    </w:tbl>
    <w:p w14:paraId="018FF007" w14:textId="77777777" w:rsidR="00FE47BF" w:rsidRPr="00FE47BF" w:rsidRDefault="00FE47BF" w:rsidP="00FE47B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F7EED3" w14:textId="77777777" w:rsidR="00FE47BF" w:rsidRPr="00FE47BF" w:rsidRDefault="00FE47BF" w:rsidP="00FE47BF">
      <w:pPr>
        <w:pStyle w:val="NoSpacing"/>
        <w:rPr>
          <w:rFonts w:ascii="Arial" w:hAnsi="Arial" w:cs="Arial"/>
        </w:rPr>
      </w:pPr>
      <w:r w:rsidRPr="00FE47BF">
        <w:rPr>
          <w:rFonts w:ascii="Arial" w:hAnsi="Arial" w:cs="Arial"/>
        </w:rPr>
        <w:t>© London Metropolitan University</w:t>
      </w:r>
      <w:r w:rsidRPr="00FE47BF">
        <w:rPr>
          <w:rFonts w:ascii="Arial" w:hAnsi="Arial" w:cs="Arial"/>
        </w:rPr>
        <w:tab/>
      </w:r>
    </w:p>
    <w:bookmarkEnd w:id="0"/>
    <w:bookmarkEnd w:id="1"/>
    <w:p w14:paraId="21EE67CB" w14:textId="77777777" w:rsidR="007A7F5E" w:rsidRDefault="007A7F5E">
      <w:pPr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br w:type="page"/>
      </w:r>
    </w:p>
    <w:p w14:paraId="63A40F90" w14:textId="71B0B090" w:rsidR="005D03D7" w:rsidRPr="005D03D7" w:rsidRDefault="005D03D7" w:rsidP="00B00FF2">
      <w:pPr>
        <w:suppressAutoHyphens/>
        <w:spacing w:line="360" w:lineRule="auto"/>
        <w:jc w:val="center"/>
        <w:rPr>
          <w:rFonts w:asciiTheme="minorBidi" w:hAnsiTheme="minorBidi"/>
          <w:b/>
          <w:sz w:val="24"/>
          <w:szCs w:val="24"/>
        </w:rPr>
      </w:pPr>
      <w:r w:rsidRPr="005D03D7">
        <w:rPr>
          <w:rFonts w:asciiTheme="minorBidi" w:hAnsiTheme="minorBidi"/>
          <w:b/>
          <w:sz w:val="24"/>
          <w:szCs w:val="24"/>
        </w:rPr>
        <w:lastRenderedPageBreak/>
        <w:t>BM7047: Molecular Oncology</w:t>
      </w:r>
    </w:p>
    <w:p w14:paraId="1F60E01E" w14:textId="5E6BA60D" w:rsidR="005D03D7" w:rsidRPr="005D03D7" w:rsidRDefault="00440260" w:rsidP="00C84EE6">
      <w:pPr>
        <w:suppressAutoHyphens/>
        <w:spacing w:line="360" w:lineRule="auto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S</w:t>
      </w:r>
      <w:r w:rsidR="005D03D7" w:rsidRPr="005D03D7">
        <w:rPr>
          <w:rFonts w:asciiTheme="minorBidi" w:hAnsiTheme="minorBidi"/>
          <w:b/>
          <w:sz w:val="24"/>
          <w:szCs w:val="24"/>
        </w:rPr>
        <w:t>een exam</w:t>
      </w:r>
      <w:r w:rsidR="00C84EE6">
        <w:rPr>
          <w:rFonts w:asciiTheme="minorBidi" w:hAnsiTheme="minorBidi"/>
          <w:b/>
          <w:sz w:val="24"/>
          <w:szCs w:val="24"/>
        </w:rPr>
        <w:t xml:space="preserve"> (</w:t>
      </w:r>
      <w:r w:rsidR="00130E41">
        <w:rPr>
          <w:rFonts w:asciiTheme="minorBidi" w:hAnsiTheme="minorBidi"/>
          <w:b/>
          <w:sz w:val="24"/>
          <w:szCs w:val="24"/>
        </w:rPr>
        <w:t>Jan</w:t>
      </w:r>
      <w:r w:rsidR="00C84EE6">
        <w:rPr>
          <w:rFonts w:asciiTheme="minorBidi" w:hAnsiTheme="minorBidi"/>
          <w:b/>
          <w:sz w:val="24"/>
          <w:szCs w:val="24"/>
        </w:rPr>
        <w:t>uary</w:t>
      </w:r>
      <w:r w:rsidR="00B52AD0">
        <w:rPr>
          <w:rFonts w:asciiTheme="minorBidi" w:hAnsiTheme="minorBidi"/>
          <w:b/>
          <w:sz w:val="24"/>
          <w:szCs w:val="24"/>
        </w:rPr>
        <w:t xml:space="preserve"> 20</w:t>
      </w:r>
      <w:r w:rsidR="00383183">
        <w:rPr>
          <w:rFonts w:asciiTheme="minorBidi" w:hAnsiTheme="minorBidi"/>
          <w:b/>
          <w:sz w:val="24"/>
          <w:szCs w:val="24"/>
        </w:rPr>
        <w:t>2</w:t>
      </w:r>
      <w:r w:rsidR="00D052AE">
        <w:rPr>
          <w:rFonts w:asciiTheme="minorBidi" w:hAnsiTheme="minorBidi"/>
          <w:b/>
          <w:sz w:val="24"/>
          <w:szCs w:val="24"/>
        </w:rPr>
        <w:t>5</w:t>
      </w:r>
      <w:r w:rsidR="00C84EE6">
        <w:rPr>
          <w:rFonts w:asciiTheme="minorBidi" w:hAnsiTheme="minorBidi"/>
          <w:b/>
          <w:sz w:val="24"/>
          <w:szCs w:val="24"/>
        </w:rPr>
        <w:t>)</w:t>
      </w:r>
    </w:p>
    <w:p w14:paraId="6282A1CF" w14:textId="15845DB8" w:rsidR="005D03D7" w:rsidRPr="005D03D7" w:rsidRDefault="005D03D7" w:rsidP="005D03D7">
      <w:pPr>
        <w:suppressAutoHyphens/>
        <w:spacing w:line="360" w:lineRule="auto"/>
        <w:rPr>
          <w:rFonts w:asciiTheme="minorBidi" w:hAnsiTheme="minorBidi"/>
          <w:sz w:val="24"/>
          <w:szCs w:val="24"/>
        </w:rPr>
      </w:pPr>
      <w:r w:rsidRPr="005D03D7">
        <w:rPr>
          <w:rFonts w:asciiTheme="minorBidi" w:hAnsiTheme="minorBidi"/>
          <w:sz w:val="24"/>
          <w:szCs w:val="24"/>
        </w:rPr>
        <w:t xml:space="preserve">Maximum marks possible: </w:t>
      </w:r>
      <w:r w:rsidR="00D052AE">
        <w:rPr>
          <w:rFonts w:asciiTheme="minorBidi" w:hAnsiTheme="minorBidi"/>
          <w:sz w:val="24"/>
          <w:szCs w:val="24"/>
        </w:rPr>
        <w:t>1</w:t>
      </w:r>
      <w:r w:rsidRPr="005D03D7">
        <w:rPr>
          <w:rFonts w:asciiTheme="minorBidi" w:hAnsiTheme="minorBidi"/>
          <w:sz w:val="24"/>
          <w:szCs w:val="24"/>
        </w:rPr>
        <w:t>00</w:t>
      </w:r>
    </w:p>
    <w:p w14:paraId="488663E8" w14:textId="77777777" w:rsidR="00060BFB" w:rsidRDefault="005D03D7" w:rsidP="005E6B8D">
      <w:pPr>
        <w:suppressAutoHyphens/>
        <w:spacing w:line="360" w:lineRule="auto"/>
        <w:rPr>
          <w:rFonts w:asciiTheme="minorBidi" w:hAnsiTheme="minorBidi"/>
          <w:sz w:val="24"/>
          <w:szCs w:val="24"/>
        </w:rPr>
      </w:pPr>
      <w:r w:rsidRPr="005D03D7">
        <w:rPr>
          <w:rFonts w:asciiTheme="minorBidi" w:hAnsiTheme="minorBidi"/>
          <w:sz w:val="24"/>
          <w:szCs w:val="24"/>
        </w:rPr>
        <w:t xml:space="preserve">Answer </w:t>
      </w:r>
      <w:r w:rsidRPr="005D03D7">
        <w:rPr>
          <w:rFonts w:asciiTheme="minorBidi" w:hAnsiTheme="minorBidi"/>
          <w:b/>
          <w:bCs/>
          <w:sz w:val="24"/>
          <w:szCs w:val="24"/>
        </w:rPr>
        <w:t>two</w:t>
      </w:r>
      <w:r w:rsidRPr="005D03D7">
        <w:rPr>
          <w:rFonts w:asciiTheme="minorBidi" w:hAnsiTheme="minorBidi"/>
          <w:sz w:val="24"/>
          <w:szCs w:val="24"/>
        </w:rPr>
        <w:t xml:space="preserve"> questions</w:t>
      </w:r>
      <w:r w:rsidR="00060BFB">
        <w:rPr>
          <w:rFonts w:asciiTheme="minorBidi" w:hAnsiTheme="minorBidi"/>
          <w:sz w:val="24"/>
          <w:szCs w:val="24"/>
        </w:rPr>
        <w:t xml:space="preserve"> out of the </w:t>
      </w:r>
      <w:r w:rsidR="005E6B8D">
        <w:rPr>
          <w:rFonts w:asciiTheme="minorBidi" w:hAnsiTheme="minorBidi"/>
          <w:sz w:val="24"/>
          <w:szCs w:val="24"/>
        </w:rPr>
        <w:t>five</w:t>
      </w:r>
      <w:r w:rsidR="00060BFB">
        <w:rPr>
          <w:rFonts w:asciiTheme="minorBidi" w:hAnsiTheme="minorBidi"/>
          <w:sz w:val="24"/>
          <w:szCs w:val="24"/>
        </w:rPr>
        <w:t xml:space="preserve"> questions in this paper.</w:t>
      </w:r>
    </w:p>
    <w:p w14:paraId="119DA140" w14:textId="77777777" w:rsidR="00B74E04" w:rsidRDefault="00CD0D76" w:rsidP="005E6B8D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/>
          <w:sz w:val="24"/>
          <w:szCs w:val="24"/>
        </w:rPr>
      </w:pPr>
      <w:r w:rsidRPr="005E6B8D">
        <w:rPr>
          <w:rFonts w:asciiTheme="minorBidi" w:hAnsiTheme="minorBidi"/>
          <w:sz w:val="24"/>
          <w:szCs w:val="24"/>
        </w:rPr>
        <w:t xml:space="preserve">Evaluate how the </w:t>
      </w:r>
      <w:proofErr w:type="spellStart"/>
      <w:r w:rsidRPr="005E6B8D">
        <w:rPr>
          <w:rFonts w:asciiTheme="minorBidi" w:hAnsiTheme="minorBidi"/>
          <w:sz w:val="24"/>
          <w:szCs w:val="24"/>
        </w:rPr>
        <w:t>ErbB</w:t>
      </w:r>
      <w:proofErr w:type="spellEnd"/>
      <w:r w:rsidRPr="005E6B8D">
        <w:rPr>
          <w:rFonts w:asciiTheme="minorBidi" w:hAnsiTheme="minorBidi"/>
          <w:sz w:val="24"/>
          <w:szCs w:val="24"/>
        </w:rPr>
        <w:t xml:space="preserve"> receptor family can contribute to oncogenic signalling. Include a description of the key intracellular signalling proteins that couple with </w:t>
      </w:r>
      <w:proofErr w:type="spellStart"/>
      <w:r w:rsidRPr="005E6B8D">
        <w:rPr>
          <w:rFonts w:asciiTheme="minorBidi" w:hAnsiTheme="minorBidi"/>
          <w:sz w:val="24"/>
          <w:szCs w:val="24"/>
        </w:rPr>
        <w:t>ErbB</w:t>
      </w:r>
      <w:proofErr w:type="spellEnd"/>
      <w:r w:rsidRPr="005E6B8D">
        <w:rPr>
          <w:rFonts w:asciiTheme="minorBidi" w:hAnsiTheme="minorBidi"/>
          <w:sz w:val="24"/>
          <w:szCs w:val="24"/>
        </w:rPr>
        <w:t xml:space="preserve"> receptors to induce pro-oncogenic processes.</w:t>
      </w:r>
    </w:p>
    <w:p w14:paraId="15B467FF" w14:textId="17699DDA" w:rsidR="00010DF1" w:rsidRPr="00D052AE" w:rsidRDefault="00D052AE" w:rsidP="00305E01">
      <w:pPr>
        <w:spacing w:line="276" w:lineRule="auto"/>
        <w:ind w:left="216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50</w:t>
      </w:r>
      <w:r w:rsidR="00B00FF2" w:rsidRPr="00D052A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85E3B" w:rsidRPr="00D052AE">
        <w:rPr>
          <w:rFonts w:asciiTheme="minorBidi" w:hAnsiTheme="minorBidi"/>
          <w:b/>
          <w:bCs/>
          <w:sz w:val="24"/>
          <w:szCs w:val="24"/>
        </w:rPr>
        <w:t>ma</w:t>
      </w:r>
      <w:r w:rsidR="005D03D7" w:rsidRPr="00D052AE">
        <w:rPr>
          <w:rFonts w:asciiTheme="minorBidi" w:hAnsiTheme="minorBidi"/>
          <w:b/>
          <w:bCs/>
          <w:sz w:val="24"/>
          <w:szCs w:val="24"/>
        </w:rPr>
        <w:t>rks</w:t>
      </w:r>
      <w:r w:rsidR="005E6B8D" w:rsidRPr="00D052AE">
        <w:rPr>
          <w:rFonts w:asciiTheme="minorBidi" w:hAnsiTheme="minorBidi"/>
          <w:b/>
          <w:bCs/>
          <w:sz w:val="24"/>
          <w:szCs w:val="24"/>
        </w:rPr>
        <w:br/>
      </w:r>
    </w:p>
    <w:p w14:paraId="39969E1A" w14:textId="77777777" w:rsidR="00085E3B" w:rsidRPr="00085E3B" w:rsidRDefault="00085E3B" w:rsidP="00085E3B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85E3B">
        <w:rPr>
          <w:rFonts w:asciiTheme="minorBidi" w:hAnsiTheme="minorBidi"/>
          <w:sz w:val="24"/>
          <w:szCs w:val="24"/>
        </w:rPr>
        <w:t>Discuss the molecular signalling processes associated with apoptosis and discuss how mutations in proteins involved in maintaining these processes can lead to oncogenesis.</w:t>
      </w:r>
      <w:r w:rsidRPr="00085E3B">
        <w:rPr>
          <w:rFonts w:asciiTheme="minorBidi" w:hAnsiTheme="minorBidi"/>
          <w:sz w:val="24"/>
          <w:szCs w:val="24"/>
        </w:rPr>
        <w:tab/>
      </w:r>
    </w:p>
    <w:p w14:paraId="34FBA0C4" w14:textId="578432E2" w:rsidR="005D03D7" w:rsidRPr="00D052AE" w:rsidRDefault="00D052AE" w:rsidP="00D052AE">
      <w:pPr>
        <w:spacing w:line="276" w:lineRule="auto"/>
        <w:ind w:left="36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50</w:t>
      </w:r>
      <w:r w:rsidR="00B00FF2" w:rsidRPr="00D052A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85E3B" w:rsidRPr="00D052AE">
        <w:rPr>
          <w:rFonts w:asciiTheme="minorBidi" w:hAnsiTheme="minorBidi"/>
          <w:b/>
          <w:bCs/>
          <w:sz w:val="24"/>
          <w:szCs w:val="24"/>
        </w:rPr>
        <w:t>ma</w:t>
      </w:r>
      <w:r w:rsidR="005D03D7" w:rsidRPr="00D052AE">
        <w:rPr>
          <w:rFonts w:asciiTheme="minorBidi" w:hAnsiTheme="minorBidi"/>
          <w:b/>
          <w:bCs/>
          <w:sz w:val="24"/>
          <w:szCs w:val="24"/>
        </w:rPr>
        <w:t>rks</w:t>
      </w:r>
      <w:r w:rsidR="005E6B8D" w:rsidRPr="00D052AE">
        <w:rPr>
          <w:rFonts w:asciiTheme="minorBidi" w:hAnsiTheme="minorBidi"/>
          <w:b/>
          <w:bCs/>
          <w:sz w:val="24"/>
          <w:szCs w:val="24"/>
        </w:rPr>
        <w:br/>
      </w:r>
    </w:p>
    <w:p w14:paraId="1D087A53" w14:textId="1E458120" w:rsidR="00AB6202" w:rsidRPr="00B00FF2" w:rsidRDefault="00085E3B" w:rsidP="00B00FF2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85E3B">
        <w:rPr>
          <w:rFonts w:asciiTheme="minorBidi" w:hAnsiTheme="minorBidi"/>
          <w:sz w:val="24"/>
          <w:szCs w:val="24"/>
        </w:rPr>
        <w:t>Discuss how aberrant signalling of vascular endothelial growth factor (VEGF) receptor signalling can contribute to the process of tumour progression.</w:t>
      </w:r>
    </w:p>
    <w:p w14:paraId="5F42CFB4" w14:textId="0A787BA0" w:rsidR="00CD0D76" w:rsidRDefault="00D052AE" w:rsidP="00010DF1">
      <w:pPr>
        <w:spacing w:after="0" w:line="276" w:lineRule="auto"/>
        <w:jc w:val="right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>50</w:t>
      </w:r>
      <w:r w:rsidR="005D03D7" w:rsidRPr="005E6B8D">
        <w:rPr>
          <w:rFonts w:asciiTheme="minorBidi" w:eastAsia="Times New Roman" w:hAnsiTheme="minorBidi"/>
          <w:b/>
          <w:bCs/>
          <w:sz w:val="24"/>
          <w:szCs w:val="24"/>
        </w:rPr>
        <w:t xml:space="preserve"> marks</w:t>
      </w:r>
      <w:r w:rsidR="005E6B8D">
        <w:rPr>
          <w:rFonts w:asciiTheme="minorBidi" w:eastAsia="Times New Roman" w:hAnsiTheme="minorBidi"/>
          <w:b/>
          <w:bCs/>
          <w:sz w:val="24"/>
          <w:szCs w:val="24"/>
        </w:rPr>
        <w:br/>
      </w:r>
    </w:p>
    <w:p w14:paraId="5C3E3294" w14:textId="77777777" w:rsidR="00010DF1" w:rsidRPr="005E6B8D" w:rsidRDefault="00010DF1" w:rsidP="00010DF1">
      <w:pPr>
        <w:spacing w:after="0" w:line="276" w:lineRule="auto"/>
        <w:jc w:val="right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416A2F9A" w14:textId="55A034AF" w:rsidR="00A80493" w:rsidRPr="00010DF1" w:rsidRDefault="00A80493" w:rsidP="00010DF1">
      <w:pPr>
        <w:pStyle w:val="ListParagraph"/>
        <w:numPr>
          <w:ilvl w:val="0"/>
          <w:numId w:val="3"/>
        </w:numPr>
        <w:spacing w:after="0" w:line="276" w:lineRule="auto"/>
        <w:rPr>
          <w:rFonts w:asciiTheme="minorBidi" w:eastAsia="Times New Roman" w:hAnsiTheme="minorBidi"/>
          <w:sz w:val="24"/>
          <w:szCs w:val="24"/>
        </w:rPr>
      </w:pPr>
      <w:r w:rsidRPr="005E6B8D">
        <w:rPr>
          <w:rFonts w:asciiTheme="minorBidi" w:eastAsia="Times New Roman" w:hAnsiTheme="minorBidi"/>
          <w:sz w:val="24"/>
          <w:szCs w:val="24"/>
        </w:rPr>
        <w:t xml:space="preserve">Evaluate the molecular mechanisms by which tumour cells can acquire an invasive phenotype and </w:t>
      </w:r>
      <w:r w:rsidRPr="005E6B8D">
        <w:rPr>
          <w:rFonts w:asciiTheme="minorBidi" w:hAnsiTheme="minorBidi"/>
          <w:sz w:val="24"/>
          <w:szCs w:val="24"/>
        </w:rPr>
        <w:t xml:space="preserve">discuss the relevance of the acquisition of this phenotype </w:t>
      </w:r>
      <w:r w:rsidRPr="005E6B8D">
        <w:rPr>
          <w:rFonts w:asciiTheme="minorBidi" w:eastAsia="Times New Roman" w:hAnsiTheme="minorBidi"/>
          <w:sz w:val="24"/>
          <w:szCs w:val="24"/>
        </w:rPr>
        <w:t xml:space="preserve">in relation to metastasis. </w:t>
      </w:r>
    </w:p>
    <w:p w14:paraId="26F5D473" w14:textId="61CCD21C" w:rsidR="00C343EF" w:rsidRDefault="00C343EF" w:rsidP="00C343EF">
      <w:pPr>
        <w:spacing w:after="0" w:line="276" w:lineRule="auto"/>
        <w:jc w:val="right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="000B4CA4">
        <w:rPr>
          <w:rFonts w:asciiTheme="minorBidi" w:eastAsia="Times New Roman" w:hAnsiTheme="minorBidi"/>
          <w:b/>
          <w:bCs/>
          <w:sz w:val="24"/>
          <w:szCs w:val="24"/>
        </w:rPr>
        <w:t>50</w:t>
      </w:r>
      <w:r w:rsidR="005E6B8D" w:rsidRPr="005E6B8D">
        <w:rPr>
          <w:rFonts w:asciiTheme="minorBidi" w:eastAsia="Times New Roman" w:hAnsiTheme="minorBidi"/>
          <w:b/>
          <w:bCs/>
          <w:sz w:val="24"/>
          <w:szCs w:val="24"/>
        </w:rPr>
        <w:t xml:space="preserve"> marks</w:t>
      </w:r>
    </w:p>
    <w:p w14:paraId="1D8F1B2B" w14:textId="07BADE7B" w:rsidR="00A80493" w:rsidRPr="00B00FF2" w:rsidRDefault="005E6B8D" w:rsidP="00C343EF">
      <w:pPr>
        <w:spacing w:after="0" w:line="276" w:lineRule="auto"/>
        <w:jc w:val="right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br/>
      </w:r>
    </w:p>
    <w:p w14:paraId="319DBACD" w14:textId="11D05969" w:rsidR="00C84EE6" w:rsidRDefault="00C84EE6" w:rsidP="00C84EE6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Discuss o</w:t>
      </w:r>
      <w:r w:rsidRPr="00FB60D4">
        <w:rPr>
          <w:rFonts w:asciiTheme="minorBidi" w:hAnsiTheme="minorBidi"/>
          <w:sz w:val="24"/>
          <w:szCs w:val="24"/>
        </w:rPr>
        <w:t xml:space="preserve">ncogenic effects associated with DNA repair and DNA damage </w:t>
      </w:r>
      <w:r>
        <w:rPr>
          <w:rFonts w:asciiTheme="minorBidi" w:hAnsiTheme="minorBidi"/>
          <w:sz w:val="24"/>
          <w:szCs w:val="24"/>
        </w:rPr>
        <w:t>as below:</w:t>
      </w:r>
    </w:p>
    <w:p w14:paraId="635D4C80" w14:textId="77777777" w:rsidR="00C84EE6" w:rsidRPr="00C84EE6" w:rsidRDefault="00C84EE6" w:rsidP="00C84EE6">
      <w:pPr>
        <w:pStyle w:val="ListParagraph"/>
        <w:ind w:left="360"/>
        <w:rPr>
          <w:rFonts w:asciiTheme="minorBidi" w:hAnsiTheme="minorBidi"/>
          <w:sz w:val="24"/>
          <w:szCs w:val="24"/>
        </w:rPr>
      </w:pPr>
    </w:p>
    <w:p w14:paraId="0B140AFD" w14:textId="77777777" w:rsidR="00C84EE6" w:rsidRDefault="00C84EE6" w:rsidP="00C84EE6">
      <w:pPr>
        <w:pStyle w:val="ListParagraph"/>
        <w:numPr>
          <w:ilvl w:val="0"/>
          <w:numId w:val="11"/>
        </w:numPr>
        <w:spacing w:line="256" w:lineRule="auto"/>
        <w:rPr>
          <w:rFonts w:asciiTheme="minorBidi" w:hAnsiTheme="minorBidi"/>
          <w:sz w:val="24"/>
          <w:szCs w:val="24"/>
        </w:rPr>
      </w:pPr>
      <w:r w:rsidRPr="00FB60D4">
        <w:rPr>
          <w:rFonts w:asciiTheme="minorBidi" w:hAnsiTheme="minorBidi"/>
          <w:sz w:val="24"/>
          <w:szCs w:val="24"/>
        </w:rPr>
        <w:t xml:space="preserve">How is DNA damage normally compensated for in normal cells?   </w:t>
      </w:r>
    </w:p>
    <w:p w14:paraId="1AF64E73" w14:textId="77777777" w:rsidR="00C84EE6" w:rsidRPr="00FB60D4" w:rsidRDefault="00C84EE6" w:rsidP="00C84EE6">
      <w:pPr>
        <w:pStyle w:val="ListParagraph"/>
        <w:ind w:left="7200" w:firstLine="72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25</w:t>
      </w:r>
      <w:r w:rsidRPr="00FB60D4">
        <w:rPr>
          <w:rFonts w:asciiTheme="minorBidi" w:hAnsiTheme="minorBidi"/>
          <w:b/>
          <w:bCs/>
          <w:sz w:val="24"/>
          <w:szCs w:val="24"/>
        </w:rPr>
        <w:t xml:space="preserve"> marks</w:t>
      </w:r>
    </w:p>
    <w:p w14:paraId="762C50A4" w14:textId="77777777" w:rsidR="00C84EE6" w:rsidRPr="00FB60D4" w:rsidRDefault="00C84EE6" w:rsidP="00C84EE6">
      <w:pPr>
        <w:pStyle w:val="ListParagraph"/>
        <w:ind w:left="7200" w:firstLine="720"/>
        <w:rPr>
          <w:rFonts w:asciiTheme="minorBidi" w:hAnsiTheme="minorBidi"/>
          <w:sz w:val="24"/>
          <w:szCs w:val="24"/>
        </w:rPr>
      </w:pPr>
    </w:p>
    <w:p w14:paraId="3792BED1" w14:textId="7265938F" w:rsidR="00305E01" w:rsidRPr="00305E01" w:rsidRDefault="00C84EE6" w:rsidP="00305E01">
      <w:pPr>
        <w:pStyle w:val="ListParagraph"/>
        <w:numPr>
          <w:ilvl w:val="0"/>
          <w:numId w:val="11"/>
        </w:numPr>
        <w:spacing w:line="256" w:lineRule="auto"/>
        <w:rPr>
          <w:rFonts w:asciiTheme="minorBidi" w:hAnsiTheme="minorBidi"/>
          <w:sz w:val="24"/>
          <w:szCs w:val="24"/>
        </w:rPr>
      </w:pPr>
      <w:r w:rsidRPr="00FB60D4">
        <w:rPr>
          <w:rFonts w:asciiTheme="minorBidi" w:hAnsiTheme="minorBidi"/>
          <w:sz w:val="24"/>
          <w:szCs w:val="24"/>
        </w:rPr>
        <w:t>Describe how alterations in the DNA repair processes can contribute to oncogenesis.</w:t>
      </w:r>
    </w:p>
    <w:p w14:paraId="4E55117F" w14:textId="3805C971" w:rsidR="00C84EE6" w:rsidRDefault="00C84EE6" w:rsidP="00C84EE6">
      <w:pPr>
        <w:pStyle w:val="ListParagraph"/>
        <w:ind w:left="36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>25 marks</w:t>
      </w:r>
    </w:p>
    <w:p w14:paraId="0FD103AD" w14:textId="77777777" w:rsidR="00305E01" w:rsidRDefault="00305E01" w:rsidP="009C6E2C">
      <w:pPr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</w:p>
    <w:p w14:paraId="12E202E3" w14:textId="6086BD3E" w:rsidR="005D03D7" w:rsidRPr="005D03D7" w:rsidRDefault="005D03D7" w:rsidP="009C6E2C">
      <w:pPr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 w:rsidRPr="005D03D7">
        <w:rPr>
          <w:rFonts w:asciiTheme="minorBidi" w:eastAsia="Times New Roman" w:hAnsiTheme="minorBidi"/>
          <w:b/>
          <w:bCs/>
          <w:sz w:val="28"/>
          <w:szCs w:val="28"/>
        </w:rPr>
        <w:t xml:space="preserve">END OF </w:t>
      </w:r>
      <w:r w:rsidR="009C6E2C">
        <w:rPr>
          <w:rFonts w:asciiTheme="minorBidi" w:eastAsia="Times New Roman" w:hAnsiTheme="minorBidi"/>
          <w:b/>
          <w:bCs/>
          <w:sz w:val="28"/>
          <w:szCs w:val="28"/>
        </w:rPr>
        <w:t>PAPER</w:t>
      </w:r>
    </w:p>
    <w:sectPr w:rsidR="005D03D7" w:rsidRPr="005D0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D2349"/>
    <w:multiLevelType w:val="hybridMultilevel"/>
    <w:tmpl w:val="2408A0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79A67732">
      <w:start w:val="100"/>
      <w:numFmt w:val="decimal"/>
      <w:lvlText w:val="%4"/>
      <w:lvlJc w:val="left"/>
      <w:pPr>
        <w:ind w:left="2565" w:hanging="405"/>
      </w:pPr>
      <w:rPr>
        <w:rFonts w:hint="default"/>
        <w:b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51623"/>
    <w:multiLevelType w:val="hybridMultilevel"/>
    <w:tmpl w:val="39D89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4D17"/>
    <w:multiLevelType w:val="hybridMultilevel"/>
    <w:tmpl w:val="DB6EB3DC"/>
    <w:lvl w:ilvl="0" w:tplc="D77AF52A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B4C45"/>
    <w:multiLevelType w:val="hybridMultilevel"/>
    <w:tmpl w:val="3CF021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7DA6"/>
    <w:multiLevelType w:val="hybridMultilevel"/>
    <w:tmpl w:val="44B2CF20"/>
    <w:lvl w:ilvl="0" w:tplc="A208A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1A8A">
      <w:start w:val="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C47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66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C3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2C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EB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E8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EA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A52967"/>
    <w:multiLevelType w:val="hybridMultilevel"/>
    <w:tmpl w:val="94C270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C0804"/>
    <w:multiLevelType w:val="hybridMultilevel"/>
    <w:tmpl w:val="5922F3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B0FA4"/>
    <w:multiLevelType w:val="hybridMultilevel"/>
    <w:tmpl w:val="DBD8A372"/>
    <w:lvl w:ilvl="0" w:tplc="9230DAE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82861"/>
    <w:multiLevelType w:val="hybridMultilevel"/>
    <w:tmpl w:val="B52E3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D0CAF"/>
    <w:multiLevelType w:val="hybridMultilevel"/>
    <w:tmpl w:val="FA02C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7733122">
    <w:abstractNumId w:val="8"/>
  </w:num>
  <w:num w:numId="2" w16cid:durableId="1964115579">
    <w:abstractNumId w:val="9"/>
  </w:num>
  <w:num w:numId="3" w16cid:durableId="79953977">
    <w:abstractNumId w:val="0"/>
  </w:num>
  <w:num w:numId="4" w16cid:durableId="295332066">
    <w:abstractNumId w:val="3"/>
  </w:num>
  <w:num w:numId="5" w16cid:durableId="1408067495">
    <w:abstractNumId w:val="7"/>
  </w:num>
  <w:num w:numId="6" w16cid:durableId="1534881219">
    <w:abstractNumId w:val="4"/>
  </w:num>
  <w:num w:numId="7" w16cid:durableId="1918317987">
    <w:abstractNumId w:val="5"/>
  </w:num>
  <w:num w:numId="8" w16cid:durableId="1629552938">
    <w:abstractNumId w:val="2"/>
  </w:num>
  <w:num w:numId="9" w16cid:durableId="1880819188">
    <w:abstractNumId w:val="0"/>
  </w:num>
  <w:num w:numId="10" w16cid:durableId="140002196">
    <w:abstractNumId w:val="1"/>
  </w:num>
  <w:num w:numId="11" w16cid:durableId="1683435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D7"/>
    <w:rsid w:val="00010DF1"/>
    <w:rsid w:val="00032371"/>
    <w:rsid w:val="000501D5"/>
    <w:rsid w:val="00060BFB"/>
    <w:rsid w:val="00085E3B"/>
    <w:rsid w:val="00087FE3"/>
    <w:rsid w:val="000B4CA4"/>
    <w:rsid w:val="00130E41"/>
    <w:rsid w:val="00151022"/>
    <w:rsid w:val="00165047"/>
    <w:rsid w:val="001B305D"/>
    <w:rsid w:val="001D5EEC"/>
    <w:rsid w:val="001D6B30"/>
    <w:rsid w:val="001F73AD"/>
    <w:rsid w:val="00212BF6"/>
    <w:rsid w:val="002D1A7F"/>
    <w:rsid w:val="002F262D"/>
    <w:rsid w:val="00305E01"/>
    <w:rsid w:val="00305E31"/>
    <w:rsid w:val="003132D4"/>
    <w:rsid w:val="00313678"/>
    <w:rsid w:val="00383183"/>
    <w:rsid w:val="00440260"/>
    <w:rsid w:val="00457867"/>
    <w:rsid w:val="004A7ADB"/>
    <w:rsid w:val="00536D75"/>
    <w:rsid w:val="005D03D7"/>
    <w:rsid w:val="005E6B8D"/>
    <w:rsid w:val="006366B0"/>
    <w:rsid w:val="00652141"/>
    <w:rsid w:val="00672B74"/>
    <w:rsid w:val="006867E8"/>
    <w:rsid w:val="007178D1"/>
    <w:rsid w:val="00746C08"/>
    <w:rsid w:val="00760EA9"/>
    <w:rsid w:val="007A7F5E"/>
    <w:rsid w:val="007C3333"/>
    <w:rsid w:val="0080293D"/>
    <w:rsid w:val="00816E28"/>
    <w:rsid w:val="008625B0"/>
    <w:rsid w:val="00895EE7"/>
    <w:rsid w:val="008C4FB9"/>
    <w:rsid w:val="008F72B5"/>
    <w:rsid w:val="00924D3C"/>
    <w:rsid w:val="0093036C"/>
    <w:rsid w:val="009715CC"/>
    <w:rsid w:val="009B2BF5"/>
    <w:rsid w:val="009C2FE1"/>
    <w:rsid w:val="009C6E2C"/>
    <w:rsid w:val="009E2B22"/>
    <w:rsid w:val="00A4008B"/>
    <w:rsid w:val="00A51B51"/>
    <w:rsid w:val="00A80493"/>
    <w:rsid w:val="00A847A6"/>
    <w:rsid w:val="00AB6202"/>
    <w:rsid w:val="00AC3F66"/>
    <w:rsid w:val="00AD0EA6"/>
    <w:rsid w:val="00B00FF2"/>
    <w:rsid w:val="00B21C3F"/>
    <w:rsid w:val="00B23E9B"/>
    <w:rsid w:val="00B259E6"/>
    <w:rsid w:val="00B52AD0"/>
    <w:rsid w:val="00B5480F"/>
    <w:rsid w:val="00B74E04"/>
    <w:rsid w:val="00B76C68"/>
    <w:rsid w:val="00B83A8B"/>
    <w:rsid w:val="00BD4141"/>
    <w:rsid w:val="00C1299A"/>
    <w:rsid w:val="00C343EF"/>
    <w:rsid w:val="00C70F47"/>
    <w:rsid w:val="00C84EE6"/>
    <w:rsid w:val="00CD0D76"/>
    <w:rsid w:val="00D052AE"/>
    <w:rsid w:val="00D065E3"/>
    <w:rsid w:val="00D96FA9"/>
    <w:rsid w:val="00E44A51"/>
    <w:rsid w:val="00F27667"/>
    <w:rsid w:val="00F3460F"/>
    <w:rsid w:val="00FD0784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BAFE"/>
  <w15:chartTrackingRefBased/>
  <w15:docId w15:val="{68F7C35A-7FB1-41DF-8242-D6043EAA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E47BF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i/>
      <w:iC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3D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A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9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3D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FE47BF"/>
    <w:rPr>
      <w:rFonts w:ascii="Arial" w:eastAsia="Times New Roman" w:hAnsi="Arial" w:cs="Arial"/>
      <w:b/>
      <w:bCs/>
      <w:i/>
      <w:iCs/>
      <w:sz w:val="24"/>
      <w:szCs w:val="20"/>
      <w:lang w:eastAsia="en-US"/>
    </w:rPr>
  </w:style>
  <w:style w:type="paragraph" w:styleId="NoSpacing">
    <w:name w:val="No Spacing"/>
    <w:uiPriority w:val="1"/>
    <w:qFormat/>
    <w:rsid w:val="00FE47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3.googleusercontent.com/w4NyO_Cawkimrv61uOjKrGy-3rh4N-5aOZTbQBGSdH7HstkET-kcjM4KKQh2sU8GnpZalA=w1281-h8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Nuseibeh</dc:creator>
  <cp:keywords/>
  <dc:description/>
  <cp:lastModifiedBy>Katrina Moore</cp:lastModifiedBy>
  <cp:revision>2</cp:revision>
  <cp:lastPrinted>2018-11-13T12:12:00Z</cp:lastPrinted>
  <dcterms:created xsi:type="dcterms:W3CDTF">2024-12-05T17:31:00Z</dcterms:created>
  <dcterms:modified xsi:type="dcterms:W3CDTF">2024-12-05T17:31:00Z</dcterms:modified>
</cp:coreProperties>
</file>