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86AE" w14:textId="538A3BF2" w:rsidR="00DB5D60" w:rsidRPr="00DB5D60" w:rsidRDefault="00DB5D60" w:rsidP="00DB5D60">
      <w:pPr>
        <w:rPr>
          <w:rFonts w:ascii="Arial" w:hAnsi="Arial" w:cs="Arial"/>
          <w:b/>
          <w:bCs/>
          <w:sz w:val="32"/>
          <w:szCs w:val="32"/>
        </w:rPr>
      </w:pPr>
      <w:r w:rsidRPr="00DB5D60">
        <w:rPr>
          <w:rFonts w:ascii="Arial" w:hAnsi="Arial" w:cs="Arial"/>
          <w:b/>
          <w:bCs/>
          <w:sz w:val="32"/>
          <w:szCs w:val="32"/>
        </w:rPr>
        <w:t>Changes to Student Facing Policies – for 202</w:t>
      </w:r>
      <w:r w:rsidR="00EC5E33">
        <w:rPr>
          <w:rFonts w:ascii="Arial" w:hAnsi="Arial" w:cs="Arial"/>
          <w:b/>
          <w:bCs/>
          <w:sz w:val="32"/>
          <w:szCs w:val="32"/>
        </w:rPr>
        <w:t>6</w:t>
      </w:r>
      <w:r w:rsidRPr="00DB5D60">
        <w:rPr>
          <w:rFonts w:ascii="Arial" w:hAnsi="Arial" w:cs="Arial"/>
          <w:b/>
          <w:bCs/>
          <w:sz w:val="32"/>
          <w:szCs w:val="32"/>
        </w:rPr>
        <w:t>/2</w:t>
      </w:r>
      <w:r w:rsidR="00EC5E33">
        <w:rPr>
          <w:rFonts w:ascii="Arial" w:hAnsi="Arial" w:cs="Arial"/>
          <w:b/>
          <w:bCs/>
          <w:sz w:val="32"/>
          <w:szCs w:val="32"/>
        </w:rPr>
        <w:t>7</w:t>
      </w:r>
    </w:p>
    <w:p w14:paraId="2230F0A5" w14:textId="77777777" w:rsidR="00EC5E33" w:rsidRDefault="00DB5D60" w:rsidP="00EC5E33">
      <w:pPr>
        <w:spacing w:line="360" w:lineRule="auto"/>
        <w:rPr>
          <w:rFonts w:ascii="Arial" w:hAnsi="Arial" w:cs="Arial"/>
        </w:rPr>
      </w:pPr>
      <w:r w:rsidRPr="00DB5D60">
        <w:rPr>
          <w:rFonts w:ascii="Arial" w:hAnsi="Arial" w:cs="Arial"/>
        </w:rPr>
        <w:t>.</w:t>
      </w:r>
    </w:p>
    <w:p w14:paraId="20A44D3D" w14:textId="77777777" w:rsidR="00EC5E33" w:rsidRDefault="00EC5E33" w:rsidP="00EC5E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EC5E3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Mitigating Circumstances Policy</w:t>
      </w:r>
    </w:p>
    <w:p w14:paraId="13C826CA" w14:textId="77777777" w:rsidR="00EC5E33" w:rsidRPr="00EC5E33" w:rsidRDefault="00EC5E33" w:rsidP="00EC5E3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</w:p>
    <w:p w14:paraId="5A33EFF4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Para 4.3 - Removal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text relating to submission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a physical mitigating circumstance form</w:t>
      </w:r>
    </w:p>
    <w:p w14:paraId="158958D5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51219A27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Para 4.6 - Change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wording from 'Claims submitted without independent supporting evidence will not be considered' to 'Claims submitted without independent supporting evidence will be rejected.'</w:t>
      </w:r>
    </w:p>
    <w:p w14:paraId="11239B8B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1E12E104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Para 6.2.1 - Removal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'the original documents must be submitted.'</w:t>
      </w:r>
    </w:p>
    <w:p w14:paraId="554F0ECC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54F798BA" w14:textId="77777777" w:rsidR="00EC5E33" w:rsidRPr="00EC5E33" w:rsidRDefault="00EC5E33" w:rsidP="00EC5E3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Para 6.2.1 (bullet point 2) - Change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wording from 'The date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 such medical evidence is critical to the consideration and </w:t>
      </w:r>
      <w:proofErr w:type="spellStart"/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post dated</w:t>
      </w:r>
      <w:proofErr w:type="spellEnd"/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certificates and evidence is not accepted' to 'The date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such medical evidence is critical to the consideration </w:t>
      </w:r>
      <w:r w:rsidRPr="00EC5E33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of</w:t>
      </w:r>
      <w:r w:rsidRPr="00EC5E33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the claim'.</w:t>
      </w:r>
    </w:p>
    <w:p w14:paraId="76535B0B" w14:textId="77777777" w:rsidR="00DB5D60" w:rsidRPr="00EC5E33" w:rsidRDefault="00DB5D60" w:rsidP="00EC5E33">
      <w:pPr>
        <w:spacing w:line="360" w:lineRule="auto"/>
        <w:rPr>
          <w:rFonts w:ascii="Arial" w:hAnsi="Arial" w:cs="Arial"/>
        </w:rPr>
      </w:pPr>
    </w:p>
    <w:sectPr w:rsidR="00DB5D60" w:rsidRPr="00EC5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60"/>
    <w:rsid w:val="0021217B"/>
    <w:rsid w:val="004C6435"/>
    <w:rsid w:val="00533535"/>
    <w:rsid w:val="007768C7"/>
    <w:rsid w:val="00AD1B3E"/>
    <w:rsid w:val="00CB485B"/>
    <w:rsid w:val="00DB5D60"/>
    <w:rsid w:val="00E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9BD41"/>
  <w15:chartTrackingRefBased/>
  <w15:docId w15:val="{3DC58780-7FF0-4E20-BE3F-6116E838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D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Lorisha Glen</dc:creator>
  <cp:keywords/>
  <dc:description/>
  <cp:lastModifiedBy>Lorisha Glen</cp:lastModifiedBy>
  <cp:revision>3</cp:revision>
  <dcterms:created xsi:type="dcterms:W3CDTF">2026-08-05T16:11:00Z</dcterms:created>
  <dcterms:modified xsi:type="dcterms:W3CDTF">2026-08-07T10:36:00Z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4b07bcf6-6219-49cf-8095-18608c8f3e02</vt:lpwstr>
  </property>
</Properties>
</file>