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8C1D" w14:textId="6A6FC312" w:rsidR="00EF43C7" w:rsidRPr="00C5320F" w:rsidRDefault="008A29F2" w:rsidP="008A29F2">
      <w:pPr>
        <w:pStyle w:val="Title"/>
        <w:jc w:val="right"/>
        <w:rPr>
          <w:color w:val="00A4DD"/>
          <w:sz w:val="28"/>
          <w:szCs w:val="28"/>
        </w:rPr>
      </w:pPr>
      <w:r>
        <w:rPr>
          <w:color w:val="E3574A"/>
          <w:sz w:val="10"/>
          <w:szCs w:val="10"/>
        </w:rPr>
        <w:br/>
      </w:r>
      <w:r w:rsidR="00EF43C7" w:rsidRPr="00C5320F">
        <w:rPr>
          <w:color w:val="00A4DD"/>
          <w:sz w:val="28"/>
          <w:szCs w:val="28"/>
        </w:rPr>
        <w:t>Student Money and Accommodation Advice</w:t>
      </w:r>
    </w:p>
    <w:p w14:paraId="4E2836B6" w14:textId="507475A5" w:rsidR="00DF014B" w:rsidRPr="00DF014B" w:rsidRDefault="00CF5113" w:rsidP="00DF014B">
      <w:pPr>
        <w:pStyle w:val="Heading1"/>
        <w:rPr>
          <w:sz w:val="48"/>
          <w:szCs w:val="48"/>
        </w:rPr>
      </w:pPr>
      <w:r>
        <w:rPr>
          <w:sz w:val="48"/>
          <w:szCs w:val="48"/>
        </w:rPr>
        <w:t>Educational Trusts and Charities</w:t>
      </w:r>
    </w:p>
    <w:p w14:paraId="7C3D0074" w14:textId="77777777" w:rsidR="00CF5113" w:rsidRPr="00DD0E0B" w:rsidRDefault="00CF5113" w:rsidP="00CF5113">
      <w:pPr>
        <w:pStyle w:val="Heading2"/>
      </w:pPr>
      <w:bookmarkStart w:id="0" w:name="_gjdgxs" w:colFirst="0" w:colLast="0"/>
      <w:bookmarkEnd w:id="0"/>
      <w:r w:rsidRPr="00DD0E0B">
        <w:t xml:space="preserve">Guidelines for applying  </w:t>
      </w:r>
    </w:p>
    <w:p w14:paraId="4B4767F6" w14:textId="22AF6C92" w:rsidR="00CF5113" w:rsidRDefault="00CF5113" w:rsidP="00CF5113">
      <w:r>
        <w:t xml:space="preserve">Most organisations offering financial support to students have strict eligibility criteria, so it is important to read through the criteria carefully to avoid applying to inappropriate trusts. If in doubt, phone the organisation to check.  </w:t>
      </w:r>
    </w:p>
    <w:p w14:paraId="0D6C3218" w14:textId="77777777" w:rsidR="00CF5113" w:rsidRPr="00DD0E0B" w:rsidRDefault="00CF5113" w:rsidP="00CF5113">
      <w:pPr>
        <w:pStyle w:val="Heading2"/>
      </w:pPr>
      <w:r w:rsidRPr="00DD0E0B">
        <w:t xml:space="preserve">What sort of help can they give?  </w:t>
      </w:r>
    </w:p>
    <w:p w14:paraId="0ACA8183" w14:textId="3EE4EE69" w:rsidR="00CF5113" w:rsidRDefault="00CF5113" w:rsidP="00CF5113">
      <w:r>
        <w:t xml:space="preserve">Charitable money can only supplement other sources of income – you cannot expect to rely on it entirely. Trusts tend to give grants of between £300 to £500 and often prefer to give help to students who are near the end of their course and need the money to finish.  </w:t>
      </w:r>
    </w:p>
    <w:p w14:paraId="15D73A50" w14:textId="77777777" w:rsidR="00CF5113" w:rsidRDefault="00CF5113" w:rsidP="00CF5113">
      <w:r>
        <w:t xml:space="preserve">They are not likely to consider giving grants to cover existing debts or loans, or if you started the course knowing you would be in financial difficulties. However, they may be able to help if you can show that your difficulties could not have been foreseen and they will expect you to have examined all other possible sources of income before you apply. </w:t>
      </w:r>
    </w:p>
    <w:p w14:paraId="7CE4B99E" w14:textId="77777777" w:rsidR="00CF5113" w:rsidRPr="00DD0E0B" w:rsidRDefault="00CF5113" w:rsidP="00CF5113">
      <w:pPr>
        <w:pStyle w:val="Heading2"/>
      </w:pPr>
      <w:r w:rsidRPr="00DD0E0B">
        <w:t xml:space="preserve">How to apply  </w:t>
      </w:r>
    </w:p>
    <w:p w14:paraId="6DB1E931" w14:textId="77777777" w:rsidR="00CF5113" w:rsidRDefault="00CF5113" w:rsidP="00CF5113">
      <w:r>
        <w:t xml:space="preserve">Trusts receive more requests for help than they can grant and have to choose between many worthwhile cases, so it is very important to create a good impression when you write to them.  </w:t>
      </w:r>
    </w:p>
    <w:p w14:paraId="5D4BF44F" w14:textId="72F067A3" w:rsidR="00CF5113" w:rsidRDefault="00CF5113" w:rsidP="00CF5113">
      <w:r>
        <w:lastRenderedPageBreak/>
        <w:t xml:space="preserve">Some trusts have an application form, which should be filled in carefully and all questions answered in full. You should send a covering letter in which you introduce yourself and outline what sort of help you need. Try to be as concise as possible. If they have no application form, send a more detailed covering letter with a curriculum vitae (CV) or life history. Make sure you include all the following information: full name; address; place and date of birth; nationality; marital status and details of immediate family members; education (dates, level and qualifications obtained); employment and professional experience. Give a breakdown of income – including </w:t>
      </w:r>
      <w:r w:rsidR="003236B8">
        <w:t>loans/</w:t>
      </w:r>
      <w:r>
        <w:t xml:space="preserve">grants, benefits, savings and estimated income from part-time or vacation work, and minimum living expenses – rent, travel, food, etc and any fees. Give the reasons for financial difficulty. It is also helpful to mention why you are doing the course and how you hope to use the qualifications gained.  </w:t>
      </w:r>
    </w:p>
    <w:p w14:paraId="45E8701D" w14:textId="77777777" w:rsidR="00CF5113" w:rsidRDefault="00CF5113" w:rsidP="00CF5113">
      <w:r>
        <w:t xml:space="preserve">Asylum-seekers and refugees should also give details of their status in Britain and the location of their immediate family and should include the names and addresses of referees or written references. These should be from a tutor, teacher or someone who knows you well. It is often helpful if one of the referees is a British citizen. Make sure you ask permission from the person before citing them as a referee.  </w:t>
      </w:r>
    </w:p>
    <w:p w14:paraId="0121D438" w14:textId="0BC4BC06" w:rsidR="00CF5113" w:rsidRDefault="00CF5113" w:rsidP="00CF5113">
      <w:r>
        <w:t xml:space="preserve">You should be prepared to wait six to eight weeks or longer before you hear anything from the trust. If you are successful, a letter of thanks to the trust is always appreciated. </w:t>
      </w:r>
    </w:p>
    <w:p w14:paraId="09D706FE" w14:textId="77777777" w:rsidR="00CF5113" w:rsidRDefault="00CF5113" w:rsidP="00CF5113">
      <w:r>
        <w:t xml:space="preserve">Points to remember:  </w:t>
      </w:r>
    </w:p>
    <w:p w14:paraId="1933FCEB" w14:textId="33BFB353" w:rsidR="00CF5113" w:rsidRDefault="00CF5113" w:rsidP="003236B8">
      <w:pPr>
        <w:pStyle w:val="ListParagraph"/>
        <w:numPr>
          <w:ilvl w:val="0"/>
          <w:numId w:val="4"/>
        </w:numPr>
        <w:spacing w:after="0"/>
      </w:pPr>
      <w:r>
        <w:t xml:space="preserve">Be realistic – ask for a reasonable amount  </w:t>
      </w:r>
    </w:p>
    <w:p w14:paraId="480CFA7B" w14:textId="69DD3234" w:rsidR="00CF5113" w:rsidRDefault="00CF5113" w:rsidP="003236B8">
      <w:pPr>
        <w:pStyle w:val="ListParagraph"/>
        <w:numPr>
          <w:ilvl w:val="0"/>
          <w:numId w:val="4"/>
        </w:numPr>
        <w:spacing w:after="0"/>
      </w:pPr>
      <w:r>
        <w:t xml:space="preserve">Give details of any unforeseen circumstances  </w:t>
      </w:r>
    </w:p>
    <w:p w14:paraId="1776C1CE" w14:textId="77777777" w:rsidR="003236B8" w:rsidRDefault="00CF5113" w:rsidP="003236B8">
      <w:pPr>
        <w:pStyle w:val="ListParagraph"/>
        <w:numPr>
          <w:ilvl w:val="0"/>
          <w:numId w:val="4"/>
        </w:numPr>
        <w:spacing w:after="0"/>
      </w:pPr>
      <w:r>
        <w:t xml:space="preserve">Don’t leave blank spaces in application forms – if you are unable to answer a question, explain why, on a separate sheet if necessary </w:t>
      </w:r>
    </w:p>
    <w:p w14:paraId="47E1CD7D" w14:textId="6CEB3C57" w:rsidR="00CF5113" w:rsidRDefault="00CF5113" w:rsidP="003236B8">
      <w:pPr>
        <w:pStyle w:val="ListParagraph"/>
        <w:numPr>
          <w:ilvl w:val="0"/>
          <w:numId w:val="4"/>
        </w:numPr>
        <w:spacing w:after="0"/>
      </w:pPr>
      <w:r>
        <w:t xml:space="preserve">Be honest about any savings or capital you may have  </w:t>
      </w:r>
    </w:p>
    <w:p w14:paraId="3D1CC140" w14:textId="0C1BF258" w:rsidR="00CF5113" w:rsidRDefault="00CF5113" w:rsidP="003236B8">
      <w:pPr>
        <w:pStyle w:val="ListParagraph"/>
        <w:numPr>
          <w:ilvl w:val="0"/>
          <w:numId w:val="4"/>
        </w:numPr>
        <w:spacing w:after="0"/>
      </w:pPr>
      <w:r>
        <w:t xml:space="preserve">Mention applications to other charities and the outcome if you’ve heard anything – this is most important  </w:t>
      </w:r>
    </w:p>
    <w:p w14:paraId="7F718C4D" w14:textId="7D325E31" w:rsidR="00CF5113" w:rsidRDefault="00CF5113" w:rsidP="003236B8">
      <w:pPr>
        <w:pStyle w:val="ListParagraph"/>
        <w:numPr>
          <w:ilvl w:val="0"/>
          <w:numId w:val="4"/>
        </w:numPr>
        <w:spacing w:after="0"/>
      </w:pPr>
      <w:r>
        <w:t xml:space="preserve">Don’t be emotional </w:t>
      </w:r>
    </w:p>
    <w:p w14:paraId="71C2C9A9" w14:textId="10546953" w:rsidR="00CF5113" w:rsidRDefault="00CF5113" w:rsidP="003236B8">
      <w:pPr>
        <w:pStyle w:val="ListParagraph"/>
        <w:numPr>
          <w:ilvl w:val="0"/>
          <w:numId w:val="4"/>
        </w:numPr>
        <w:spacing w:after="0"/>
      </w:pPr>
      <w:r>
        <w:t xml:space="preserve">Be concise whilst providing sufficient detail  </w:t>
      </w:r>
    </w:p>
    <w:p w14:paraId="3B194C68" w14:textId="115961CF" w:rsidR="00CF5113" w:rsidRDefault="00CF5113" w:rsidP="003236B8">
      <w:pPr>
        <w:pStyle w:val="ListParagraph"/>
        <w:numPr>
          <w:ilvl w:val="0"/>
          <w:numId w:val="4"/>
        </w:numPr>
        <w:spacing w:after="0"/>
      </w:pPr>
      <w:r>
        <w:t xml:space="preserve">Write neatly and clearly </w:t>
      </w:r>
    </w:p>
    <w:p w14:paraId="75B7BB40" w14:textId="37D13DEB" w:rsidR="00CF5113" w:rsidRDefault="00CF5113" w:rsidP="003236B8">
      <w:pPr>
        <w:pStyle w:val="ListParagraph"/>
        <w:numPr>
          <w:ilvl w:val="0"/>
          <w:numId w:val="4"/>
        </w:numPr>
        <w:spacing w:after="0"/>
      </w:pPr>
      <w:r>
        <w:lastRenderedPageBreak/>
        <w:t xml:space="preserve">If you receive a grant, write to say ‘Thank you’  </w:t>
      </w:r>
      <w:r w:rsidR="003236B8">
        <w:br/>
      </w:r>
    </w:p>
    <w:p w14:paraId="24976DF4" w14:textId="77777777" w:rsidR="00CF5113" w:rsidRPr="009119A3" w:rsidRDefault="00CF5113" w:rsidP="00CF5113">
      <w:pPr>
        <w:pStyle w:val="Heading2"/>
      </w:pPr>
      <w:r w:rsidRPr="00DD0E0B">
        <w:t xml:space="preserve">Useful websites  </w:t>
      </w:r>
    </w:p>
    <w:p w14:paraId="7A5BF7CF" w14:textId="77777777" w:rsidR="00CF5113" w:rsidRPr="00CF5113" w:rsidRDefault="00CF5113" w:rsidP="00CF5113">
      <w:pPr>
        <w:shd w:val="clear" w:color="auto" w:fill="FFFFFF"/>
        <w:spacing w:after="0" w:line="240" w:lineRule="auto"/>
        <w:rPr>
          <w:rFonts w:eastAsia="Times New Roman"/>
          <w:color w:val="1A0DAB"/>
        </w:rPr>
      </w:pPr>
      <w:r w:rsidRPr="00CF5113">
        <w:t xml:space="preserve">You might like to check out the following websites:  </w:t>
      </w:r>
      <w:r>
        <w:br/>
      </w:r>
      <w:r>
        <w:rPr>
          <w:rFonts w:eastAsia="Times New Roman"/>
          <w:color w:val="1A0DAB"/>
        </w:rPr>
        <w:fldChar w:fldCharType="begin"/>
      </w:r>
      <w:r>
        <w:rPr>
          <w:rFonts w:eastAsia="Times New Roman"/>
          <w:color w:val="1A0DAB"/>
        </w:rPr>
        <w:instrText>HYPERLINK "http://</w:instrText>
      </w:r>
    </w:p>
    <w:p w14:paraId="353EC8A5" w14:textId="77777777" w:rsidR="00CF5113" w:rsidRPr="00CF5113" w:rsidRDefault="00CF5113" w:rsidP="00CF5113">
      <w:pPr>
        <w:shd w:val="clear" w:color="auto" w:fill="FFFFFF"/>
        <w:spacing w:after="0" w:line="240" w:lineRule="auto"/>
        <w:rPr>
          <w:rFonts w:eastAsia="Times New Roman"/>
          <w:color w:val="1A0DAB"/>
        </w:rPr>
      </w:pPr>
      <w:r w:rsidRPr="00CF5113">
        <w:rPr>
          <w:rFonts w:eastAsia="Times New Roman"/>
          <w:color w:val="1A0DAB"/>
        </w:rPr>
        <w:instrText xml:space="preserve">www.fundsonline.org.uk </w:instrText>
      </w:r>
    </w:p>
    <w:p w14:paraId="44A432F0" w14:textId="77777777" w:rsidR="00CF5113" w:rsidRPr="009F4D8D" w:rsidRDefault="00CF5113" w:rsidP="00CF5113">
      <w:pPr>
        <w:shd w:val="clear" w:color="auto" w:fill="FFFFFF"/>
        <w:spacing w:after="0" w:line="240" w:lineRule="auto"/>
        <w:rPr>
          <w:rStyle w:val="Hyperlink"/>
          <w:rFonts w:eastAsia="Times New Roman"/>
        </w:rPr>
      </w:pPr>
      <w:r>
        <w:rPr>
          <w:rFonts w:eastAsia="Times New Roman"/>
          <w:color w:val="1A0DAB"/>
        </w:rPr>
        <w:instrText>"</w:instrText>
      </w:r>
      <w:r>
        <w:rPr>
          <w:rFonts w:eastAsia="Times New Roman"/>
          <w:color w:val="1A0DAB"/>
        </w:rPr>
      </w:r>
      <w:r>
        <w:rPr>
          <w:rFonts w:eastAsia="Times New Roman"/>
          <w:color w:val="1A0DAB"/>
        </w:rPr>
        <w:fldChar w:fldCharType="separate"/>
      </w:r>
    </w:p>
    <w:p w14:paraId="6A430896" w14:textId="77777777" w:rsidR="00CF5113" w:rsidRPr="009F4D8D" w:rsidRDefault="00CF5113" w:rsidP="00CF5113">
      <w:pPr>
        <w:shd w:val="clear" w:color="auto" w:fill="FFFFFF"/>
        <w:spacing w:after="0" w:line="240" w:lineRule="auto"/>
        <w:rPr>
          <w:rStyle w:val="Hyperlink"/>
          <w:rFonts w:eastAsia="Times New Roman"/>
        </w:rPr>
      </w:pPr>
      <w:r w:rsidRPr="009F4D8D">
        <w:rPr>
          <w:rStyle w:val="Hyperlink"/>
          <w:rFonts w:eastAsia="Times New Roman"/>
        </w:rPr>
        <w:t xml:space="preserve">www.fundsonline.org.uk </w:t>
      </w:r>
    </w:p>
    <w:p w14:paraId="6E9FF710" w14:textId="28AD55CF" w:rsidR="00CF5113" w:rsidRPr="00CF5113" w:rsidRDefault="00CF5113" w:rsidP="00CF5113">
      <w:pPr>
        <w:shd w:val="clear" w:color="auto" w:fill="FFFFFF"/>
        <w:spacing w:after="0" w:line="240" w:lineRule="auto"/>
        <w:rPr>
          <w:rFonts w:eastAsia="Times New Roman"/>
          <w:color w:val="202124"/>
        </w:rPr>
      </w:pPr>
      <w:r>
        <w:rPr>
          <w:rFonts w:eastAsia="Times New Roman"/>
          <w:color w:val="1A0DAB"/>
        </w:rPr>
        <w:fldChar w:fldCharType="end"/>
      </w:r>
    </w:p>
    <w:p w14:paraId="09D61F12" w14:textId="77777777" w:rsidR="00CF5113" w:rsidRPr="00CF5113" w:rsidRDefault="00000000" w:rsidP="00CF5113">
      <w:hyperlink r:id="rId7" w:history="1">
        <w:r w:rsidR="00CF5113" w:rsidRPr="00CF5113">
          <w:rPr>
            <w:rStyle w:val="Hyperlink"/>
          </w:rPr>
          <w:t>www.turn2us.org.uk</w:t>
        </w:r>
      </w:hyperlink>
      <w:r w:rsidR="00CF5113" w:rsidRPr="00CF5113">
        <w:t xml:space="preserve">   </w:t>
      </w:r>
    </w:p>
    <w:p w14:paraId="7672AB8F" w14:textId="77777777" w:rsidR="00CF5113" w:rsidRPr="00CF5113" w:rsidRDefault="00000000" w:rsidP="00CF5113">
      <w:hyperlink r:id="rId8" w:history="1">
        <w:r w:rsidR="00CF5113" w:rsidRPr="00CF5113">
          <w:rPr>
            <w:rStyle w:val="Hyperlink"/>
          </w:rPr>
          <w:t>www.scholarship-search.org.uk</w:t>
        </w:r>
      </w:hyperlink>
      <w:r w:rsidR="00CF5113" w:rsidRPr="00CF5113">
        <w:t xml:space="preserve">   </w:t>
      </w:r>
    </w:p>
    <w:p w14:paraId="282C8BBB" w14:textId="77777777" w:rsidR="00CF5113" w:rsidRPr="00CF5113" w:rsidRDefault="00000000" w:rsidP="00CF5113">
      <w:hyperlink r:id="rId9" w:history="1">
        <w:r w:rsidR="00CF5113" w:rsidRPr="00CF5113">
          <w:rPr>
            <w:rStyle w:val="Hyperlink"/>
          </w:rPr>
          <w:t>Funding from charitable trusts | Disability Rights UK</w:t>
        </w:r>
      </w:hyperlink>
    </w:p>
    <w:p w14:paraId="4FF9454C" w14:textId="77777777" w:rsidR="00CF5113" w:rsidRPr="00CF5113" w:rsidRDefault="00000000" w:rsidP="00CF5113">
      <w:hyperlink r:id="rId10" w:history="1">
        <w:r w:rsidR="00CF5113" w:rsidRPr="00CF5113">
          <w:rPr>
            <w:rStyle w:val="Hyperlink"/>
          </w:rPr>
          <w:t>www.princes-trust.org.uk/how-we-can-help/get-funding-train-learn</w:t>
        </w:r>
      </w:hyperlink>
      <w:r w:rsidR="00CF5113" w:rsidRPr="00CF5113">
        <w:t xml:space="preserve">  </w:t>
      </w:r>
    </w:p>
    <w:p w14:paraId="28E44F93" w14:textId="77777777" w:rsidR="00CF5113" w:rsidRPr="00CF5113" w:rsidRDefault="00000000" w:rsidP="00CF5113">
      <w:hyperlink r:id="rId11" w:history="1">
        <w:r w:rsidR="00CF5113" w:rsidRPr="00CF5113">
          <w:rPr>
            <w:rStyle w:val="Hyperlink"/>
          </w:rPr>
          <w:t>www.londonmet.ac.uk/applying/funding-your-studies/bursaries-and-grants/supplementary-postgraduate-funding</w:t>
        </w:r>
      </w:hyperlink>
      <w:r w:rsidR="00CF5113" w:rsidRPr="00CF5113">
        <w:t xml:space="preserve">   </w:t>
      </w:r>
    </w:p>
    <w:p w14:paraId="59CD8182" w14:textId="77777777" w:rsidR="00CF5113" w:rsidRPr="00CF5113" w:rsidRDefault="00000000" w:rsidP="00CF5113">
      <w:hyperlink r:id="rId12" w:history="1">
        <w:r w:rsidR="00CF5113" w:rsidRPr="00CF5113">
          <w:rPr>
            <w:rStyle w:val="Hyperlink"/>
          </w:rPr>
          <w:t>www.ukcisa.org.uk</w:t>
        </w:r>
      </w:hyperlink>
      <w:r w:rsidR="00CF5113" w:rsidRPr="00CF5113">
        <w:t xml:space="preserve"> (mainly for International students)  </w:t>
      </w:r>
    </w:p>
    <w:p w14:paraId="3BEE4087" w14:textId="77777777" w:rsidR="00CF5113" w:rsidRPr="009119A3" w:rsidRDefault="00CF5113" w:rsidP="00CF5113">
      <w:pPr>
        <w:pStyle w:val="Heading2"/>
      </w:pPr>
      <w:r w:rsidRPr="00DD0E0B">
        <w:t xml:space="preserve">Useful publications  </w:t>
      </w:r>
    </w:p>
    <w:p w14:paraId="257CF511" w14:textId="719D3129" w:rsidR="00CF5113" w:rsidRDefault="00CF5113" w:rsidP="004068A0">
      <w:r>
        <w:t>You might check the reference section of your local library for the following publications:</w:t>
      </w:r>
      <w:r w:rsidR="004068A0">
        <w:t xml:space="preserve"> </w:t>
      </w:r>
      <w:r>
        <w:t>Educational Grants Directory</w:t>
      </w:r>
      <w:r w:rsidR="004068A0">
        <w:t>;</w:t>
      </w:r>
      <w:r>
        <w:t xml:space="preserve"> Grants Register</w:t>
      </w:r>
      <w:r w:rsidR="004068A0">
        <w:t>;</w:t>
      </w:r>
      <w:r>
        <w:t xml:space="preserve"> Directory of Grant-making Trusts</w:t>
      </w:r>
      <w:r w:rsidR="004068A0">
        <w:t>;</w:t>
      </w:r>
      <w:r>
        <w:t xml:space="preserve"> Charities Digest</w:t>
      </w:r>
      <w:r w:rsidR="004068A0">
        <w:t>.</w:t>
      </w:r>
      <w:r>
        <w:t xml:space="preserve">  </w:t>
      </w:r>
    </w:p>
    <w:p w14:paraId="45D263CB" w14:textId="77777777" w:rsidR="00CF5113" w:rsidRDefault="00CF5113" w:rsidP="00CF5113">
      <w:pPr>
        <w:pStyle w:val="Heading2"/>
      </w:pPr>
      <w:r>
        <w:t xml:space="preserve">How to contact us  </w:t>
      </w:r>
    </w:p>
    <w:p w14:paraId="334B3BB0" w14:textId="77777777" w:rsidR="00CF5113" w:rsidRDefault="00CF5113" w:rsidP="00CF5113">
      <w:r>
        <w:t xml:space="preserve">Please visit </w:t>
      </w:r>
      <w:hyperlink r:id="rId13" w:history="1">
        <w:r w:rsidRPr="009F4D8D">
          <w:rPr>
            <w:rStyle w:val="Hyperlink"/>
          </w:rPr>
          <w:t>www.londonmet.ac.uk/advice</w:t>
        </w:r>
      </w:hyperlink>
      <w:r>
        <w:t xml:space="preserve"> for up-to-date appointment times and online booking form. </w:t>
      </w:r>
    </w:p>
    <w:p w14:paraId="0FF173E9" w14:textId="77777777" w:rsidR="004068A0" w:rsidRDefault="004068A0" w:rsidP="00CF5113"/>
    <w:p w14:paraId="552FD1A2" w14:textId="6E7E8F1D" w:rsidR="005567C6" w:rsidRPr="004068A0" w:rsidRDefault="00CF5113" w:rsidP="004068A0">
      <w:pPr>
        <w:rPr>
          <w:sz w:val="20"/>
          <w:szCs w:val="20"/>
        </w:rPr>
      </w:pPr>
      <w:r w:rsidRPr="004068A0">
        <w:rPr>
          <w:sz w:val="20"/>
          <w:szCs w:val="20"/>
        </w:rPr>
        <w:t xml:space="preserve">The content of this information sheet has been compiled using information from external sources, as well as University data. The content has been carefully checked and is given in good faith. However, the University cannot accept responsibility for the consequences of any inaccuracy. August 2023 </w:t>
      </w:r>
    </w:p>
    <w:sectPr w:rsidR="005567C6" w:rsidRPr="004068A0">
      <w:footerReference w:type="default" r:id="rId14"/>
      <w:headerReference w:type="first" r:id="rId15"/>
      <w:footerReference w:type="first" r:id="rId16"/>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F7D0E" w14:textId="77777777" w:rsidR="00A1388D" w:rsidRDefault="00A1388D">
      <w:pPr>
        <w:spacing w:after="0" w:line="240" w:lineRule="auto"/>
      </w:pPr>
      <w:r>
        <w:separator/>
      </w:r>
    </w:p>
  </w:endnote>
  <w:endnote w:type="continuationSeparator" w:id="0">
    <w:p w14:paraId="7578A0F1" w14:textId="77777777" w:rsidR="00A1388D" w:rsidRDefault="00A1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altName w:val="﷽﷽﷽﷽﷽﷽﷽﷽顸賋翿"/>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E780" w14:textId="77777777" w:rsidR="005567C6" w:rsidRDefault="00AF449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E44BC">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9F1F" w14:textId="77777777" w:rsidR="005567C6" w:rsidRDefault="00AF449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E44BC">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A8AE" w14:textId="77777777" w:rsidR="00A1388D" w:rsidRDefault="00A1388D">
      <w:pPr>
        <w:spacing w:after="0" w:line="240" w:lineRule="auto"/>
      </w:pPr>
      <w:r>
        <w:separator/>
      </w:r>
    </w:p>
  </w:footnote>
  <w:footnote w:type="continuationSeparator" w:id="0">
    <w:p w14:paraId="5850A544" w14:textId="77777777" w:rsidR="00A1388D" w:rsidRDefault="00A13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310F" w14:textId="1BC9141A" w:rsidR="008A29F2" w:rsidRDefault="00AF4490" w:rsidP="008A29F2">
    <w:pPr>
      <w:pStyle w:val="BasicParagraph"/>
      <w:rPr>
        <w:rFonts w:ascii="Arial" w:hAnsi="Arial" w:cs="Arial"/>
        <w:color w:val="auto"/>
        <w:sz w:val="10"/>
        <w:szCs w:val="10"/>
      </w:rPr>
    </w:pPr>
    <w:r w:rsidRPr="008A29F2">
      <w:rPr>
        <w:noProof/>
        <w:color w:val="auto"/>
      </w:rPr>
      <w:drawing>
        <wp:anchor distT="0" distB="0" distL="114300" distR="114300" simplePos="0" relativeHeight="251658240" behindDoc="0" locked="0" layoutInCell="1" hidden="0" allowOverlap="1" wp14:anchorId="34C66007" wp14:editId="63772B31">
          <wp:simplePos x="0" y="0"/>
          <wp:positionH relativeFrom="column">
            <wp:posOffset>-283209</wp:posOffset>
          </wp:positionH>
          <wp:positionV relativeFrom="paragraph">
            <wp:posOffset>-669924</wp:posOffset>
          </wp:positionV>
          <wp:extent cx="2160905" cy="55435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r w:rsidR="008A29F2" w:rsidRPr="008A29F2">
      <w:rPr>
        <w:rFonts w:ascii="Arial" w:hAnsi="Arial" w:cs="Arial"/>
        <w:color w:val="auto"/>
      </w:rPr>
      <w:t>Student Services</w:t>
    </w:r>
  </w:p>
  <w:p w14:paraId="0C14DAE7" w14:textId="77777777" w:rsidR="008A29F2" w:rsidRPr="008A29F2" w:rsidRDefault="008A29F2" w:rsidP="008A29F2">
    <w:pPr>
      <w:pStyle w:val="BasicParagraph"/>
      <w:rPr>
        <w:rFonts w:ascii="Arial" w:hAnsi="Arial" w:cs="Arial"/>
        <w:color w:val="auto"/>
        <w:sz w:val="10"/>
        <w:szCs w:val="10"/>
      </w:rPr>
    </w:pPr>
  </w:p>
  <w:p w14:paraId="1F9F4CB7" w14:textId="3D4EDC8D" w:rsidR="008A29F2" w:rsidRPr="00EF43C7" w:rsidRDefault="008A29F2" w:rsidP="008A29F2">
    <w:pPr>
      <w:pStyle w:val="BasicParagraph"/>
      <w:rPr>
        <w:rFonts w:ascii="Arial" w:hAnsi="Arial" w:cs="Arial"/>
        <w:b/>
        <w:bCs/>
        <w:color w:val="E3574A"/>
      </w:rPr>
    </w:pPr>
    <w:r>
      <w:rPr>
        <w:noProof/>
      </w:rPr>
      <w:drawing>
        <wp:inline distT="0" distB="0" distL="0" distR="0" wp14:anchorId="156FDF6C" wp14:editId="73D55954">
          <wp:extent cx="5727700" cy="1718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5727700" cy="1718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491"/>
    <w:multiLevelType w:val="hybridMultilevel"/>
    <w:tmpl w:val="13A86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106886"/>
    <w:multiLevelType w:val="multilevel"/>
    <w:tmpl w:val="77488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FD6431"/>
    <w:multiLevelType w:val="hybridMultilevel"/>
    <w:tmpl w:val="0886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D370F"/>
    <w:multiLevelType w:val="hybridMultilevel"/>
    <w:tmpl w:val="179C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6047650">
    <w:abstractNumId w:val="1"/>
  </w:num>
  <w:num w:numId="2" w16cid:durableId="998774602">
    <w:abstractNumId w:val="3"/>
  </w:num>
  <w:num w:numId="3" w16cid:durableId="1473062878">
    <w:abstractNumId w:val="0"/>
  </w:num>
  <w:num w:numId="4" w16cid:durableId="1908303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YsutUodSZeURLwN4JGmmS8CTcIEwcoeRqg4iN5Yah2hEjBxaA1z2gvutOiTPgrRNDMEaCp4soiAr7GRcPQvJ+Q==" w:salt="9T6fXtzLmGegdARxvzF8V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C6"/>
    <w:rsid w:val="00032FD7"/>
    <w:rsid w:val="000A3BFA"/>
    <w:rsid w:val="001017B9"/>
    <w:rsid w:val="001104E5"/>
    <w:rsid w:val="00172729"/>
    <w:rsid w:val="00177B90"/>
    <w:rsid w:val="001803AB"/>
    <w:rsid w:val="001B2286"/>
    <w:rsid w:val="002A1D16"/>
    <w:rsid w:val="003165B8"/>
    <w:rsid w:val="003235C9"/>
    <w:rsid w:val="003236B8"/>
    <w:rsid w:val="003375D4"/>
    <w:rsid w:val="0034352A"/>
    <w:rsid w:val="00362E15"/>
    <w:rsid w:val="00384244"/>
    <w:rsid w:val="003D7743"/>
    <w:rsid w:val="003E44BC"/>
    <w:rsid w:val="004068A0"/>
    <w:rsid w:val="00440D5E"/>
    <w:rsid w:val="00473BC5"/>
    <w:rsid w:val="00493053"/>
    <w:rsid w:val="0049618C"/>
    <w:rsid w:val="005067D5"/>
    <w:rsid w:val="005567C6"/>
    <w:rsid w:val="005E5843"/>
    <w:rsid w:val="00600771"/>
    <w:rsid w:val="00610071"/>
    <w:rsid w:val="006129AE"/>
    <w:rsid w:val="00665A8F"/>
    <w:rsid w:val="006D2941"/>
    <w:rsid w:val="00740EAE"/>
    <w:rsid w:val="007E49C6"/>
    <w:rsid w:val="0081542C"/>
    <w:rsid w:val="008759D4"/>
    <w:rsid w:val="008A29F2"/>
    <w:rsid w:val="008B6964"/>
    <w:rsid w:val="0091788A"/>
    <w:rsid w:val="009D1C12"/>
    <w:rsid w:val="009E32D7"/>
    <w:rsid w:val="009E65F6"/>
    <w:rsid w:val="00A0625D"/>
    <w:rsid w:val="00A1388D"/>
    <w:rsid w:val="00A779B4"/>
    <w:rsid w:val="00A973BB"/>
    <w:rsid w:val="00AB5BD4"/>
    <w:rsid w:val="00AD5437"/>
    <w:rsid w:val="00AF4490"/>
    <w:rsid w:val="00AF6105"/>
    <w:rsid w:val="00B428D7"/>
    <w:rsid w:val="00B5688E"/>
    <w:rsid w:val="00BD4B6F"/>
    <w:rsid w:val="00BE65EC"/>
    <w:rsid w:val="00C21FB9"/>
    <w:rsid w:val="00C5320F"/>
    <w:rsid w:val="00C54C8A"/>
    <w:rsid w:val="00C67A44"/>
    <w:rsid w:val="00C73F7D"/>
    <w:rsid w:val="00CF5113"/>
    <w:rsid w:val="00D0799B"/>
    <w:rsid w:val="00D10D5C"/>
    <w:rsid w:val="00D27D74"/>
    <w:rsid w:val="00DF014B"/>
    <w:rsid w:val="00DF17CA"/>
    <w:rsid w:val="00E1067B"/>
    <w:rsid w:val="00EF43C7"/>
    <w:rsid w:val="00F11D88"/>
    <w:rsid w:val="00F9105D"/>
    <w:rsid w:val="00FB5899"/>
    <w:rsid w:val="00FF2B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5F0DC"/>
  <w15:docId w15:val="{2EF9B292-6B9E-E94A-9A29-1AA0DB4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DF014B"/>
    <w:pPr>
      <w:ind w:left="720"/>
      <w:contextualSpacing/>
    </w:pPr>
  </w:style>
  <w:style w:type="character" w:customStyle="1" w:styleId="ui-provider">
    <w:name w:val="ui-provider"/>
    <w:basedOn w:val="DefaultParagraphFont"/>
    <w:rsid w:val="00DF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2169">
      <w:bodyDiv w:val="1"/>
      <w:marLeft w:val="0"/>
      <w:marRight w:val="0"/>
      <w:marTop w:val="0"/>
      <w:marBottom w:val="0"/>
      <w:divBdr>
        <w:top w:val="none" w:sz="0" w:space="0" w:color="auto"/>
        <w:left w:val="none" w:sz="0" w:space="0" w:color="auto"/>
        <w:bottom w:val="none" w:sz="0" w:space="0" w:color="auto"/>
        <w:right w:val="none" w:sz="0" w:space="0" w:color="auto"/>
      </w:divBdr>
      <w:divsChild>
        <w:div w:id="354238308">
          <w:marLeft w:val="0"/>
          <w:marRight w:val="0"/>
          <w:marTop w:val="0"/>
          <w:marBottom w:val="0"/>
          <w:divBdr>
            <w:top w:val="none" w:sz="0" w:space="0" w:color="auto"/>
            <w:left w:val="none" w:sz="0" w:space="0" w:color="auto"/>
            <w:bottom w:val="none" w:sz="0" w:space="0" w:color="auto"/>
            <w:right w:val="none" w:sz="0" w:space="0" w:color="auto"/>
          </w:divBdr>
        </w:div>
        <w:div w:id="1999067991">
          <w:marLeft w:val="0"/>
          <w:marRight w:val="0"/>
          <w:marTop w:val="0"/>
          <w:marBottom w:val="0"/>
          <w:divBdr>
            <w:top w:val="none" w:sz="0" w:space="0" w:color="auto"/>
            <w:left w:val="none" w:sz="0" w:space="0" w:color="auto"/>
            <w:bottom w:val="none" w:sz="0" w:space="0" w:color="auto"/>
            <w:right w:val="none" w:sz="0" w:space="0" w:color="auto"/>
          </w:divBdr>
        </w:div>
        <w:div w:id="1030686230">
          <w:marLeft w:val="0"/>
          <w:marRight w:val="0"/>
          <w:marTop w:val="0"/>
          <w:marBottom w:val="0"/>
          <w:divBdr>
            <w:top w:val="none" w:sz="0" w:space="0" w:color="auto"/>
            <w:left w:val="none" w:sz="0" w:space="0" w:color="auto"/>
            <w:bottom w:val="none" w:sz="0" w:space="0" w:color="auto"/>
            <w:right w:val="none" w:sz="0" w:space="0" w:color="auto"/>
          </w:divBdr>
        </w:div>
        <w:div w:id="44069657">
          <w:marLeft w:val="0"/>
          <w:marRight w:val="0"/>
          <w:marTop w:val="0"/>
          <w:marBottom w:val="0"/>
          <w:divBdr>
            <w:top w:val="none" w:sz="0" w:space="0" w:color="auto"/>
            <w:left w:val="none" w:sz="0" w:space="0" w:color="auto"/>
            <w:bottom w:val="none" w:sz="0" w:space="0" w:color="auto"/>
            <w:right w:val="none" w:sz="0" w:space="0" w:color="auto"/>
          </w:divBdr>
        </w:div>
        <w:div w:id="758330144">
          <w:marLeft w:val="0"/>
          <w:marRight w:val="0"/>
          <w:marTop w:val="0"/>
          <w:marBottom w:val="0"/>
          <w:divBdr>
            <w:top w:val="none" w:sz="0" w:space="0" w:color="auto"/>
            <w:left w:val="none" w:sz="0" w:space="0" w:color="auto"/>
            <w:bottom w:val="none" w:sz="0" w:space="0" w:color="auto"/>
            <w:right w:val="none" w:sz="0" w:space="0" w:color="auto"/>
          </w:divBdr>
        </w:div>
        <w:div w:id="1781335999">
          <w:marLeft w:val="0"/>
          <w:marRight w:val="0"/>
          <w:marTop w:val="0"/>
          <w:marBottom w:val="0"/>
          <w:divBdr>
            <w:top w:val="none" w:sz="0" w:space="0" w:color="auto"/>
            <w:left w:val="none" w:sz="0" w:space="0" w:color="auto"/>
            <w:bottom w:val="none" w:sz="0" w:space="0" w:color="auto"/>
            <w:right w:val="none" w:sz="0" w:space="0" w:color="auto"/>
          </w:divBdr>
        </w:div>
        <w:div w:id="1154881299">
          <w:marLeft w:val="0"/>
          <w:marRight w:val="0"/>
          <w:marTop w:val="0"/>
          <w:marBottom w:val="0"/>
          <w:divBdr>
            <w:top w:val="none" w:sz="0" w:space="0" w:color="auto"/>
            <w:left w:val="none" w:sz="0" w:space="0" w:color="auto"/>
            <w:bottom w:val="none" w:sz="0" w:space="0" w:color="auto"/>
            <w:right w:val="none" w:sz="0" w:space="0" w:color="auto"/>
          </w:divBdr>
        </w:div>
        <w:div w:id="1066563334">
          <w:marLeft w:val="0"/>
          <w:marRight w:val="0"/>
          <w:marTop w:val="0"/>
          <w:marBottom w:val="0"/>
          <w:divBdr>
            <w:top w:val="none" w:sz="0" w:space="0" w:color="auto"/>
            <w:left w:val="none" w:sz="0" w:space="0" w:color="auto"/>
            <w:bottom w:val="none" w:sz="0" w:space="0" w:color="auto"/>
            <w:right w:val="none" w:sz="0" w:space="0" w:color="auto"/>
          </w:divBdr>
        </w:div>
        <w:div w:id="1577131491">
          <w:marLeft w:val="0"/>
          <w:marRight w:val="0"/>
          <w:marTop w:val="0"/>
          <w:marBottom w:val="0"/>
          <w:divBdr>
            <w:top w:val="none" w:sz="0" w:space="0" w:color="auto"/>
            <w:left w:val="none" w:sz="0" w:space="0" w:color="auto"/>
            <w:bottom w:val="none" w:sz="0" w:space="0" w:color="auto"/>
            <w:right w:val="none" w:sz="0" w:space="0" w:color="auto"/>
          </w:divBdr>
        </w:div>
      </w:divsChild>
    </w:div>
    <w:div w:id="293101588">
      <w:bodyDiv w:val="1"/>
      <w:marLeft w:val="0"/>
      <w:marRight w:val="0"/>
      <w:marTop w:val="0"/>
      <w:marBottom w:val="0"/>
      <w:divBdr>
        <w:top w:val="none" w:sz="0" w:space="0" w:color="auto"/>
        <w:left w:val="none" w:sz="0" w:space="0" w:color="auto"/>
        <w:bottom w:val="none" w:sz="0" w:space="0" w:color="auto"/>
        <w:right w:val="none" w:sz="0" w:space="0" w:color="auto"/>
      </w:divBdr>
      <w:divsChild>
        <w:div w:id="1056975005">
          <w:marLeft w:val="0"/>
          <w:marRight w:val="0"/>
          <w:marTop w:val="0"/>
          <w:marBottom w:val="0"/>
          <w:divBdr>
            <w:top w:val="none" w:sz="0" w:space="0" w:color="auto"/>
            <w:left w:val="none" w:sz="0" w:space="0" w:color="auto"/>
            <w:bottom w:val="none" w:sz="0" w:space="0" w:color="auto"/>
            <w:right w:val="none" w:sz="0" w:space="0" w:color="auto"/>
          </w:divBdr>
        </w:div>
        <w:div w:id="386418353">
          <w:marLeft w:val="0"/>
          <w:marRight w:val="0"/>
          <w:marTop w:val="0"/>
          <w:marBottom w:val="0"/>
          <w:divBdr>
            <w:top w:val="none" w:sz="0" w:space="0" w:color="auto"/>
            <w:left w:val="none" w:sz="0" w:space="0" w:color="auto"/>
            <w:bottom w:val="none" w:sz="0" w:space="0" w:color="auto"/>
            <w:right w:val="none" w:sz="0" w:space="0" w:color="auto"/>
          </w:divBdr>
        </w:div>
      </w:divsChild>
    </w:div>
    <w:div w:id="307902300">
      <w:bodyDiv w:val="1"/>
      <w:marLeft w:val="0"/>
      <w:marRight w:val="0"/>
      <w:marTop w:val="0"/>
      <w:marBottom w:val="0"/>
      <w:divBdr>
        <w:top w:val="none" w:sz="0" w:space="0" w:color="auto"/>
        <w:left w:val="none" w:sz="0" w:space="0" w:color="auto"/>
        <w:bottom w:val="none" w:sz="0" w:space="0" w:color="auto"/>
        <w:right w:val="none" w:sz="0" w:space="0" w:color="auto"/>
      </w:divBdr>
    </w:div>
    <w:div w:id="469593099">
      <w:bodyDiv w:val="1"/>
      <w:marLeft w:val="0"/>
      <w:marRight w:val="0"/>
      <w:marTop w:val="0"/>
      <w:marBottom w:val="0"/>
      <w:divBdr>
        <w:top w:val="none" w:sz="0" w:space="0" w:color="auto"/>
        <w:left w:val="none" w:sz="0" w:space="0" w:color="auto"/>
        <w:bottom w:val="none" w:sz="0" w:space="0" w:color="auto"/>
        <w:right w:val="none" w:sz="0" w:space="0" w:color="auto"/>
      </w:divBdr>
      <w:divsChild>
        <w:div w:id="1724989059">
          <w:marLeft w:val="0"/>
          <w:marRight w:val="0"/>
          <w:marTop w:val="0"/>
          <w:marBottom w:val="0"/>
          <w:divBdr>
            <w:top w:val="none" w:sz="0" w:space="0" w:color="auto"/>
            <w:left w:val="none" w:sz="0" w:space="0" w:color="auto"/>
            <w:bottom w:val="none" w:sz="0" w:space="0" w:color="auto"/>
            <w:right w:val="none" w:sz="0" w:space="0" w:color="auto"/>
          </w:divBdr>
        </w:div>
        <w:div w:id="1159465497">
          <w:marLeft w:val="0"/>
          <w:marRight w:val="0"/>
          <w:marTop w:val="0"/>
          <w:marBottom w:val="0"/>
          <w:divBdr>
            <w:top w:val="none" w:sz="0" w:space="0" w:color="auto"/>
            <w:left w:val="none" w:sz="0" w:space="0" w:color="auto"/>
            <w:bottom w:val="none" w:sz="0" w:space="0" w:color="auto"/>
            <w:right w:val="none" w:sz="0" w:space="0" w:color="auto"/>
          </w:divBdr>
        </w:div>
        <w:div w:id="1638416518">
          <w:marLeft w:val="0"/>
          <w:marRight w:val="0"/>
          <w:marTop w:val="0"/>
          <w:marBottom w:val="0"/>
          <w:divBdr>
            <w:top w:val="none" w:sz="0" w:space="0" w:color="auto"/>
            <w:left w:val="none" w:sz="0" w:space="0" w:color="auto"/>
            <w:bottom w:val="none" w:sz="0" w:space="0" w:color="auto"/>
            <w:right w:val="none" w:sz="0" w:space="0" w:color="auto"/>
          </w:divBdr>
        </w:div>
        <w:div w:id="1864704389">
          <w:marLeft w:val="0"/>
          <w:marRight w:val="0"/>
          <w:marTop w:val="0"/>
          <w:marBottom w:val="0"/>
          <w:divBdr>
            <w:top w:val="none" w:sz="0" w:space="0" w:color="auto"/>
            <w:left w:val="none" w:sz="0" w:space="0" w:color="auto"/>
            <w:bottom w:val="none" w:sz="0" w:space="0" w:color="auto"/>
            <w:right w:val="none" w:sz="0" w:space="0" w:color="auto"/>
          </w:divBdr>
        </w:div>
        <w:div w:id="2068453644">
          <w:marLeft w:val="0"/>
          <w:marRight w:val="0"/>
          <w:marTop w:val="0"/>
          <w:marBottom w:val="0"/>
          <w:divBdr>
            <w:top w:val="none" w:sz="0" w:space="0" w:color="auto"/>
            <w:left w:val="none" w:sz="0" w:space="0" w:color="auto"/>
            <w:bottom w:val="none" w:sz="0" w:space="0" w:color="auto"/>
            <w:right w:val="none" w:sz="0" w:space="0" w:color="auto"/>
          </w:divBdr>
        </w:div>
        <w:div w:id="1772511237">
          <w:marLeft w:val="0"/>
          <w:marRight w:val="0"/>
          <w:marTop w:val="0"/>
          <w:marBottom w:val="0"/>
          <w:divBdr>
            <w:top w:val="none" w:sz="0" w:space="0" w:color="auto"/>
            <w:left w:val="none" w:sz="0" w:space="0" w:color="auto"/>
            <w:bottom w:val="none" w:sz="0" w:space="0" w:color="auto"/>
            <w:right w:val="none" w:sz="0" w:space="0" w:color="auto"/>
          </w:divBdr>
        </w:div>
        <w:div w:id="1440678882">
          <w:marLeft w:val="0"/>
          <w:marRight w:val="0"/>
          <w:marTop w:val="0"/>
          <w:marBottom w:val="0"/>
          <w:divBdr>
            <w:top w:val="none" w:sz="0" w:space="0" w:color="auto"/>
            <w:left w:val="none" w:sz="0" w:space="0" w:color="auto"/>
            <w:bottom w:val="none" w:sz="0" w:space="0" w:color="auto"/>
            <w:right w:val="none" w:sz="0" w:space="0" w:color="auto"/>
          </w:divBdr>
        </w:div>
        <w:div w:id="1942571219">
          <w:marLeft w:val="0"/>
          <w:marRight w:val="0"/>
          <w:marTop w:val="0"/>
          <w:marBottom w:val="0"/>
          <w:divBdr>
            <w:top w:val="none" w:sz="0" w:space="0" w:color="auto"/>
            <w:left w:val="none" w:sz="0" w:space="0" w:color="auto"/>
            <w:bottom w:val="none" w:sz="0" w:space="0" w:color="auto"/>
            <w:right w:val="none" w:sz="0" w:space="0" w:color="auto"/>
          </w:divBdr>
        </w:div>
        <w:div w:id="1679455244">
          <w:marLeft w:val="0"/>
          <w:marRight w:val="0"/>
          <w:marTop w:val="0"/>
          <w:marBottom w:val="0"/>
          <w:divBdr>
            <w:top w:val="none" w:sz="0" w:space="0" w:color="auto"/>
            <w:left w:val="none" w:sz="0" w:space="0" w:color="auto"/>
            <w:bottom w:val="none" w:sz="0" w:space="0" w:color="auto"/>
            <w:right w:val="none" w:sz="0" w:space="0" w:color="auto"/>
          </w:divBdr>
        </w:div>
      </w:divsChild>
    </w:div>
    <w:div w:id="485559193">
      <w:bodyDiv w:val="1"/>
      <w:marLeft w:val="0"/>
      <w:marRight w:val="0"/>
      <w:marTop w:val="0"/>
      <w:marBottom w:val="0"/>
      <w:divBdr>
        <w:top w:val="none" w:sz="0" w:space="0" w:color="auto"/>
        <w:left w:val="none" w:sz="0" w:space="0" w:color="auto"/>
        <w:bottom w:val="none" w:sz="0" w:space="0" w:color="auto"/>
        <w:right w:val="none" w:sz="0" w:space="0" w:color="auto"/>
      </w:divBdr>
      <w:divsChild>
        <w:div w:id="899680614">
          <w:marLeft w:val="0"/>
          <w:marRight w:val="0"/>
          <w:marTop w:val="0"/>
          <w:marBottom w:val="0"/>
          <w:divBdr>
            <w:top w:val="none" w:sz="0" w:space="0" w:color="auto"/>
            <w:left w:val="none" w:sz="0" w:space="0" w:color="auto"/>
            <w:bottom w:val="none" w:sz="0" w:space="0" w:color="auto"/>
            <w:right w:val="none" w:sz="0" w:space="0" w:color="auto"/>
          </w:divBdr>
        </w:div>
        <w:div w:id="267348271">
          <w:marLeft w:val="0"/>
          <w:marRight w:val="0"/>
          <w:marTop w:val="0"/>
          <w:marBottom w:val="0"/>
          <w:divBdr>
            <w:top w:val="none" w:sz="0" w:space="0" w:color="auto"/>
            <w:left w:val="none" w:sz="0" w:space="0" w:color="auto"/>
            <w:bottom w:val="none" w:sz="0" w:space="0" w:color="auto"/>
            <w:right w:val="none" w:sz="0" w:space="0" w:color="auto"/>
          </w:divBdr>
        </w:div>
        <w:div w:id="1638679258">
          <w:marLeft w:val="0"/>
          <w:marRight w:val="0"/>
          <w:marTop w:val="0"/>
          <w:marBottom w:val="0"/>
          <w:divBdr>
            <w:top w:val="none" w:sz="0" w:space="0" w:color="auto"/>
            <w:left w:val="none" w:sz="0" w:space="0" w:color="auto"/>
            <w:bottom w:val="none" w:sz="0" w:space="0" w:color="auto"/>
            <w:right w:val="none" w:sz="0" w:space="0" w:color="auto"/>
          </w:divBdr>
        </w:div>
        <w:div w:id="1341008763">
          <w:marLeft w:val="0"/>
          <w:marRight w:val="0"/>
          <w:marTop w:val="0"/>
          <w:marBottom w:val="0"/>
          <w:divBdr>
            <w:top w:val="none" w:sz="0" w:space="0" w:color="auto"/>
            <w:left w:val="none" w:sz="0" w:space="0" w:color="auto"/>
            <w:bottom w:val="none" w:sz="0" w:space="0" w:color="auto"/>
            <w:right w:val="none" w:sz="0" w:space="0" w:color="auto"/>
          </w:divBdr>
        </w:div>
        <w:div w:id="730731229">
          <w:marLeft w:val="0"/>
          <w:marRight w:val="0"/>
          <w:marTop w:val="0"/>
          <w:marBottom w:val="0"/>
          <w:divBdr>
            <w:top w:val="none" w:sz="0" w:space="0" w:color="auto"/>
            <w:left w:val="none" w:sz="0" w:space="0" w:color="auto"/>
            <w:bottom w:val="none" w:sz="0" w:space="0" w:color="auto"/>
            <w:right w:val="none" w:sz="0" w:space="0" w:color="auto"/>
          </w:divBdr>
        </w:div>
        <w:div w:id="1158114866">
          <w:marLeft w:val="0"/>
          <w:marRight w:val="0"/>
          <w:marTop w:val="0"/>
          <w:marBottom w:val="0"/>
          <w:divBdr>
            <w:top w:val="none" w:sz="0" w:space="0" w:color="auto"/>
            <w:left w:val="none" w:sz="0" w:space="0" w:color="auto"/>
            <w:bottom w:val="none" w:sz="0" w:space="0" w:color="auto"/>
            <w:right w:val="none" w:sz="0" w:space="0" w:color="auto"/>
          </w:divBdr>
        </w:div>
        <w:div w:id="236136675">
          <w:marLeft w:val="0"/>
          <w:marRight w:val="0"/>
          <w:marTop w:val="0"/>
          <w:marBottom w:val="0"/>
          <w:divBdr>
            <w:top w:val="none" w:sz="0" w:space="0" w:color="auto"/>
            <w:left w:val="none" w:sz="0" w:space="0" w:color="auto"/>
            <w:bottom w:val="none" w:sz="0" w:space="0" w:color="auto"/>
            <w:right w:val="none" w:sz="0" w:space="0" w:color="auto"/>
          </w:divBdr>
        </w:div>
        <w:div w:id="718751556">
          <w:marLeft w:val="0"/>
          <w:marRight w:val="0"/>
          <w:marTop w:val="0"/>
          <w:marBottom w:val="0"/>
          <w:divBdr>
            <w:top w:val="none" w:sz="0" w:space="0" w:color="auto"/>
            <w:left w:val="none" w:sz="0" w:space="0" w:color="auto"/>
            <w:bottom w:val="none" w:sz="0" w:space="0" w:color="auto"/>
            <w:right w:val="none" w:sz="0" w:space="0" w:color="auto"/>
          </w:divBdr>
        </w:div>
      </w:divsChild>
    </w:div>
    <w:div w:id="529147674">
      <w:bodyDiv w:val="1"/>
      <w:marLeft w:val="0"/>
      <w:marRight w:val="0"/>
      <w:marTop w:val="0"/>
      <w:marBottom w:val="0"/>
      <w:divBdr>
        <w:top w:val="none" w:sz="0" w:space="0" w:color="auto"/>
        <w:left w:val="none" w:sz="0" w:space="0" w:color="auto"/>
        <w:bottom w:val="none" w:sz="0" w:space="0" w:color="auto"/>
        <w:right w:val="none" w:sz="0" w:space="0" w:color="auto"/>
      </w:divBdr>
    </w:div>
    <w:div w:id="634944970">
      <w:bodyDiv w:val="1"/>
      <w:marLeft w:val="0"/>
      <w:marRight w:val="0"/>
      <w:marTop w:val="0"/>
      <w:marBottom w:val="0"/>
      <w:divBdr>
        <w:top w:val="none" w:sz="0" w:space="0" w:color="auto"/>
        <w:left w:val="none" w:sz="0" w:space="0" w:color="auto"/>
        <w:bottom w:val="none" w:sz="0" w:space="0" w:color="auto"/>
        <w:right w:val="none" w:sz="0" w:space="0" w:color="auto"/>
      </w:divBdr>
      <w:divsChild>
        <w:div w:id="567231308">
          <w:marLeft w:val="0"/>
          <w:marRight w:val="0"/>
          <w:marTop w:val="0"/>
          <w:marBottom w:val="0"/>
          <w:divBdr>
            <w:top w:val="none" w:sz="0" w:space="0" w:color="auto"/>
            <w:left w:val="none" w:sz="0" w:space="0" w:color="auto"/>
            <w:bottom w:val="none" w:sz="0" w:space="0" w:color="auto"/>
            <w:right w:val="none" w:sz="0" w:space="0" w:color="auto"/>
          </w:divBdr>
        </w:div>
        <w:div w:id="1746995289">
          <w:marLeft w:val="0"/>
          <w:marRight w:val="0"/>
          <w:marTop w:val="0"/>
          <w:marBottom w:val="0"/>
          <w:divBdr>
            <w:top w:val="none" w:sz="0" w:space="0" w:color="auto"/>
            <w:left w:val="none" w:sz="0" w:space="0" w:color="auto"/>
            <w:bottom w:val="none" w:sz="0" w:space="0" w:color="auto"/>
            <w:right w:val="none" w:sz="0" w:space="0" w:color="auto"/>
          </w:divBdr>
        </w:div>
        <w:div w:id="967778375">
          <w:marLeft w:val="0"/>
          <w:marRight w:val="0"/>
          <w:marTop w:val="0"/>
          <w:marBottom w:val="0"/>
          <w:divBdr>
            <w:top w:val="none" w:sz="0" w:space="0" w:color="auto"/>
            <w:left w:val="none" w:sz="0" w:space="0" w:color="auto"/>
            <w:bottom w:val="none" w:sz="0" w:space="0" w:color="auto"/>
            <w:right w:val="none" w:sz="0" w:space="0" w:color="auto"/>
          </w:divBdr>
        </w:div>
        <w:div w:id="1701010530">
          <w:marLeft w:val="0"/>
          <w:marRight w:val="0"/>
          <w:marTop w:val="0"/>
          <w:marBottom w:val="0"/>
          <w:divBdr>
            <w:top w:val="none" w:sz="0" w:space="0" w:color="auto"/>
            <w:left w:val="none" w:sz="0" w:space="0" w:color="auto"/>
            <w:bottom w:val="none" w:sz="0" w:space="0" w:color="auto"/>
            <w:right w:val="none" w:sz="0" w:space="0" w:color="auto"/>
          </w:divBdr>
        </w:div>
        <w:div w:id="800851104">
          <w:marLeft w:val="0"/>
          <w:marRight w:val="0"/>
          <w:marTop w:val="0"/>
          <w:marBottom w:val="0"/>
          <w:divBdr>
            <w:top w:val="none" w:sz="0" w:space="0" w:color="auto"/>
            <w:left w:val="none" w:sz="0" w:space="0" w:color="auto"/>
            <w:bottom w:val="none" w:sz="0" w:space="0" w:color="auto"/>
            <w:right w:val="none" w:sz="0" w:space="0" w:color="auto"/>
          </w:divBdr>
        </w:div>
        <w:div w:id="1705135360">
          <w:marLeft w:val="0"/>
          <w:marRight w:val="0"/>
          <w:marTop w:val="0"/>
          <w:marBottom w:val="0"/>
          <w:divBdr>
            <w:top w:val="none" w:sz="0" w:space="0" w:color="auto"/>
            <w:left w:val="none" w:sz="0" w:space="0" w:color="auto"/>
            <w:bottom w:val="none" w:sz="0" w:space="0" w:color="auto"/>
            <w:right w:val="none" w:sz="0" w:space="0" w:color="auto"/>
          </w:divBdr>
        </w:div>
        <w:div w:id="468522411">
          <w:marLeft w:val="0"/>
          <w:marRight w:val="0"/>
          <w:marTop w:val="0"/>
          <w:marBottom w:val="0"/>
          <w:divBdr>
            <w:top w:val="none" w:sz="0" w:space="0" w:color="auto"/>
            <w:left w:val="none" w:sz="0" w:space="0" w:color="auto"/>
            <w:bottom w:val="none" w:sz="0" w:space="0" w:color="auto"/>
            <w:right w:val="none" w:sz="0" w:space="0" w:color="auto"/>
          </w:divBdr>
        </w:div>
        <w:div w:id="1130171247">
          <w:marLeft w:val="0"/>
          <w:marRight w:val="0"/>
          <w:marTop w:val="0"/>
          <w:marBottom w:val="0"/>
          <w:divBdr>
            <w:top w:val="none" w:sz="0" w:space="0" w:color="auto"/>
            <w:left w:val="none" w:sz="0" w:space="0" w:color="auto"/>
            <w:bottom w:val="none" w:sz="0" w:space="0" w:color="auto"/>
            <w:right w:val="none" w:sz="0" w:space="0" w:color="auto"/>
          </w:divBdr>
        </w:div>
      </w:divsChild>
    </w:div>
    <w:div w:id="661733716">
      <w:bodyDiv w:val="1"/>
      <w:marLeft w:val="0"/>
      <w:marRight w:val="0"/>
      <w:marTop w:val="0"/>
      <w:marBottom w:val="0"/>
      <w:divBdr>
        <w:top w:val="none" w:sz="0" w:space="0" w:color="auto"/>
        <w:left w:val="none" w:sz="0" w:space="0" w:color="auto"/>
        <w:bottom w:val="none" w:sz="0" w:space="0" w:color="auto"/>
        <w:right w:val="none" w:sz="0" w:space="0" w:color="auto"/>
      </w:divBdr>
      <w:divsChild>
        <w:div w:id="1155219745">
          <w:marLeft w:val="0"/>
          <w:marRight w:val="0"/>
          <w:marTop w:val="0"/>
          <w:marBottom w:val="0"/>
          <w:divBdr>
            <w:top w:val="none" w:sz="0" w:space="0" w:color="auto"/>
            <w:left w:val="none" w:sz="0" w:space="0" w:color="auto"/>
            <w:bottom w:val="none" w:sz="0" w:space="0" w:color="auto"/>
            <w:right w:val="none" w:sz="0" w:space="0" w:color="auto"/>
          </w:divBdr>
        </w:div>
      </w:divsChild>
    </w:div>
    <w:div w:id="777988258">
      <w:bodyDiv w:val="1"/>
      <w:marLeft w:val="0"/>
      <w:marRight w:val="0"/>
      <w:marTop w:val="0"/>
      <w:marBottom w:val="0"/>
      <w:divBdr>
        <w:top w:val="none" w:sz="0" w:space="0" w:color="auto"/>
        <w:left w:val="none" w:sz="0" w:space="0" w:color="auto"/>
        <w:bottom w:val="none" w:sz="0" w:space="0" w:color="auto"/>
        <w:right w:val="none" w:sz="0" w:space="0" w:color="auto"/>
      </w:divBdr>
    </w:div>
    <w:div w:id="839345255">
      <w:bodyDiv w:val="1"/>
      <w:marLeft w:val="0"/>
      <w:marRight w:val="0"/>
      <w:marTop w:val="0"/>
      <w:marBottom w:val="0"/>
      <w:divBdr>
        <w:top w:val="none" w:sz="0" w:space="0" w:color="auto"/>
        <w:left w:val="none" w:sz="0" w:space="0" w:color="auto"/>
        <w:bottom w:val="none" w:sz="0" w:space="0" w:color="auto"/>
        <w:right w:val="none" w:sz="0" w:space="0" w:color="auto"/>
      </w:divBdr>
    </w:div>
    <w:div w:id="839540060">
      <w:bodyDiv w:val="1"/>
      <w:marLeft w:val="0"/>
      <w:marRight w:val="0"/>
      <w:marTop w:val="0"/>
      <w:marBottom w:val="0"/>
      <w:divBdr>
        <w:top w:val="none" w:sz="0" w:space="0" w:color="auto"/>
        <w:left w:val="none" w:sz="0" w:space="0" w:color="auto"/>
        <w:bottom w:val="none" w:sz="0" w:space="0" w:color="auto"/>
        <w:right w:val="none" w:sz="0" w:space="0" w:color="auto"/>
      </w:divBdr>
      <w:divsChild>
        <w:div w:id="338124168">
          <w:marLeft w:val="0"/>
          <w:marRight w:val="0"/>
          <w:marTop w:val="0"/>
          <w:marBottom w:val="0"/>
          <w:divBdr>
            <w:top w:val="none" w:sz="0" w:space="0" w:color="auto"/>
            <w:left w:val="none" w:sz="0" w:space="0" w:color="auto"/>
            <w:bottom w:val="none" w:sz="0" w:space="0" w:color="auto"/>
            <w:right w:val="none" w:sz="0" w:space="0" w:color="auto"/>
          </w:divBdr>
        </w:div>
        <w:div w:id="1037588471">
          <w:marLeft w:val="0"/>
          <w:marRight w:val="0"/>
          <w:marTop w:val="0"/>
          <w:marBottom w:val="0"/>
          <w:divBdr>
            <w:top w:val="none" w:sz="0" w:space="0" w:color="auto"/>
            <w:left w:val="none" w:sz="0" w:space="0" w:color="auto"/>
            <w:bottom w:val="none" w:sz="0" w:space="0" w:color="auto"/>
            <w:right w:val="none" w:sz="0" w:space="0" w:color="auto"/>
          </w:divBdr>
        </w:div>
      </w:divsChild>
    </w:div>
    <w:div w:id="855850474">
      <w:bodyDiv w:val="1"/>
      <w:marLeft w:val="0"/>
      <w:marRight w:val="0"/>
      <w:marTop w:val="0"/>
      <w:marBottom w:val="0"/>
      <w:divBdr>
        <w:top w:val="none" w:sz="0" w:space="0" w:color="auto"/>
        <w:left w:val="none" w:sz="0" w:space="0" w:color="auto"/>
        <w:bottom w:val="none" w:sz="0" w:space="0" w:color="auto"/>
        <w:right w:val="none" w:sz="0" w:space="0" w:color="auto"/>
      </w:divBdr>
    </w:div>
    <w:div w:id="943268760">
      <w:bodyDiv w:val="1"/>
      <w:marLeft w:val="0"/>
      <w:marRight w:val="0"/>
      <w:marTop w:val="0"/>
      <w:marBottom w:val="0"/>
      <w:divBdr>
        <w:top w:val="none" w:sz="0" w:space="0" w:color="auto"/>
        <w:left w:val="none" w:sz="0" w:space="0" w:color="auto"/>
        <w:bottom w:val="none" w:sz="0" w:space="0" w:color="auto"/>
        <w:right w:val="none" w:sz="0" w:space="0" w:color="auto"/>
      </w:divBdr>
      <w:divsChild>
        <w:div w:id="1618099269">
          <w:marLeft w:val="0"/>
          <w:marRight w:val="0"/>
          <w:marTop w:val="0"/>
          <w:marBottom w:val="0"/>
          <w:divBdr>
            <w:top w:val="none" w:sz="0" w:space="0" w:color="auto"/>
            <w:left w:val="none" w:sz="0" w:space="0" w:color="auto"/>
            <w:bottom w:val="none" w:sz="0" w:space="0" w:color="auto"/>
            <w:right w:val="none" w:sz="0" w:space="0" w:color="auto"/>
          </w:divBdr>
        </w:div>
      </w:divsChild>
    </w:div>
    <w:div w:id="1017194201">
      <w:bodyDiv w:val="1"/>
      <w:marLeft w:val="0"/>
      <w:marRight w:val="0"/>
      <w:marTop w:val="0"/>
      <w:marBottom w:val="0"/>
      <w:divBdr>
        <w:top w:val="none" w:sz="0" w:space="0" w:color="auto"/>
        <w:left w:val="none" w:sz="0" w:space="0" w:color="auto"/>
        <w:bottom w:val="none" w:sz="0" w:space="0" w:color="auto"/>
        <w:right w:val="none" w:sz="0" w:space="0" w:color="auto"/>
      </w:divBdr>
    </w:div>
    <w:div w:id="1106075754">
      <w:bodyDiv w:val="1"/>
      <w:marLeft w:val="0"/>
      <w:marRight w:val="0"/>
      <w:marTop w:val="0"/>
      <w:marBottom w:val="0"/>
      <w:divBdr>
        <w:top w:val="none" w:sz="0" w:space="0" w:color="auto"/>
        <w:left w:val="none" w:sz="0" w:space="0" w:color="auto"/>
        <w:bottom w:val="none" w:sz="0" w:space="0" w:color="auto"/>
        <w:right w:val="none" w:sz="0" w:space="0" w:color="auto"/>
      </w:divBdr>
    </w:div>
    <w:div w:id="1383285228">
      <w:bodyDiv w:val="1"/>
      <w:marLeft w:val="0"/>
      <w:marRight w:val="0"/>
      <w:marTop w:val="0"/>
      <w:marBottom w:val="0"/>
      <w:divBdr>
        <w:top w:val="none" w:sz="0" w:space="0" w:color="auto"/>
        <w:left w:val="none" w:sz="0" w:space="0" w:color="auto"/>
        <w:bottom w:val="none" w:sz="0" w:space="0" w:color="auto"/>
        <w:right w:val="none" w:sz="0" w:space="0" w:color="auto"/>
      </w:divBdr>
      <w:divsChild>
        <w:div w:id="558126710">
          <w:marLeft w:val="0"/>
          <w:marRight w:val="0"/>
          <w:marTop w:val="0"/>
          <w:marBottom w:val="0"/>
          <w:divBdr>
            <w:top w:val="none" w:sz="0" w:space="0" w:color="auto"/>
            <w:left w:val="none" w:sz="0" w:space="0" w:color="auto"/>
            <w:bottom w:val="none" w:sz="0" w:space="0" w:color="auto"/>
            <w:right w:val="none" w:sz="0" w:space="0" w:color="auto"/>
          </w:divBdr>
        </w:div>
        <w:div w:id="81222071">
          <w:marLeft w:val="0"/>
          <w:marRight w:val="0"/>
          <w:marTop w:val="0"/>
          <w:marBottom w:val="0"/>
          <w:divBdr>
            <w:top w:val="none" w:sz="0" w:space="0" w:color="auto"/>
            <w:left w:val="none" w:sz="0" w:space="0" w:color="auto"/>
            <w:bottom w:val="none" w:sz="0" w:space="0" w:color="auto"/>
            <w:right w:val="none" w:sz="0" w:space="0" w:color="auto"/>
          </w:divBdr>
        </w:div>
      </w:divsChild>
    </w:div>
    <w:div w:id="1476483386">
      <w:bodyDiv w:val="1"/>
      <w:marLeft w:val="0"/>
      <w:marRight w:val="0"/>
      <w:marTop w:val="0"/>
      <w:marBottom w:val="0"/>
      <w:divBdr>
        <w:top w:val="none" w:sz="0" w:space="0" w:color="auto"/>
        <w:left w:val="none" w:sz="0" w:space="0" w:color="auto"/>
        <w:bottom w:val="none" w:sz="0" w:space="0" w:color="auto"/>
        <w:right w:val="none" w:sz="0" w:space="0" w:color="auto"/>
      </w:divBdr>
    </w:div>
    <w:div w:id="1611282297">
      <w:bodyDiv w:val="1"/>
      <w:marLeft w:val="0"/>
      <w:marRight w:val="0"/>
      <w:marTop w:val="0"/>
      <w:marBottom w:val="0"/>
      <w:divBdr>
        <w:top w:val="none" w:sz="0" w:space="0" w:color="auto"/>
        <w:left w:val="none" w:sz="0" w:space="0" w:color="auto"/>
        <w:bottom w:val="none" w:sz="0" w:space="0" w:color="auto"/>
        <w:right w:val="none" w:sz="0" w:space="0" w:color="auto"/>
      </w:divBdr>
    </w:div>
    <w:div w:id="1770200109">
      <w:bodyDiv w:val="1"/>
      <w:marLeft w:val="0"/>
      <w:marRight w:val="0"/>
      <w:marTop w:val="0"/>
      <w:marBottom w:val="0"/>
      <w:divBdr>
        <w:top w:val="none" w:sz="0" w:space="0" w:color="auto"/>
        <w:left w:val="none" w:sz="0" w:space="0" w:color="auto"/>
        <w:bottom w:val="none" w:sz="0" w:space="0" w:color="auto"/>
        <w:right w:val="none" w:sz="0" w:space="0" w:color="auto"/>
      </w:divBdr>
    </w:div>
    <w:div w:id="1898390904">
      <w:bodyDiv w:val="1"/>
      <w:marLeft w:val="0"/>
      <w:marRight w:val="0"/>
      <w:marTop w:val="0"/>
      <w:marBottom w:val="0"/>
      <w:divBdr>
        <w:top w:val="none" w:sz="0" w:space="0" w:color="auto"/>
        <w:left w:val="none" w:sz="0" w:space="0" w:color="auto"/>
        <w:bottom w:val="none" w:sz="0" w:space="0" w:color="auto"/>
        <w:right w:val="none" w:sz="0" w:space="0" w:color="auto"/>
      </w:divBdr>
      <w:divsChild>
        <w:div w:id="2056804838">
          <w:marLeft w:val="0"/>
          <w:marRight w:val="0"/>
          <w:marTop w:val="0"/>
          <w:marBottom w:val="0"/>
          <w:divBdr>
            <w:top w:val="none" w:sz="0" w:space="0" w:color="auto"/>
            <w:left w:val="none" w:sz="0" w:space="0" w:color="auto"/>
            <w:bottom w:val="none" w:sz="0" w:space="0" w:color="auto"/>
            <w:right w:val="none" w:sz="0" w:space="0" w:color="auto"/>
          </w:divBdr>
        </w:div>
        <w:div w:id="20600075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holarship-search.org.uk" TargetMode="External"/><Relationship Id="rId13" Type="http://schemas.openxmlformats.org/officeDocument/2006/relationships/hyperlink" Target="http://www.londonmet.ac.uk/advi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rn2us.org.uk" TargetMode="External"/><Relationship Id="rId12" Type="http://schemas.openxmlformats.org/officeDocument/2006/relationships/hyperlink" Target="http://www.ukcisa.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ndonmet.ac.uk/applying/funding-your-studies/bursaries-and-grants/supplementary-postgraduate-fund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rinces-trust.org.uk/how-we-can-help/get-funding-train-learn" TargetMode="External"/><Relationship Id="rId4" Type="http://schemas.openxmlformats.org/officeDocument/2006/relationships/webSettings" Target="webSettings.xml"/><Relationship Id="rId9" Type="http://schemas.openxmlformats.org/officeDocument/2006/relationships/hyperlink" Target="https://www.disabilityrightsuk.org/resources/funding-charitable-trus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4196</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McLachlan</cp:lastModifiedBy>
  <cp:revision>9</cp:revision>
  <dcterms:created xsi:type="dcterms:W3CDTF">2023-09-18T13:03:00Z</dcterms:created>
  <dcterms:modified xsi:type="dcterms:W3CDTF">2023-09-19T11:03:00Z</dcterms:modified>
</cp:coreProperties>
</file>