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6E06" w14:textId="4C7C1750" w:rsidR="00EB5DE1" w:rsidRDefault="00EB5DE1" w:rsidP="00EB5DE1">
      <w:pPr>
        <w:pStyle w:val="Heading1"/>
      </w:pPr>
      <w:r>
        <w:t xml:space="preserve">Sources for the study of the European </w:t>
      </w:r>
      <w:proofErr w:type="gramStart"/>
      <w:r>
        <w:t xml:space="preserve">labour </w:t>
      </w:r>
      <w:r>
        <w:rPr>
          <w:spacing w:val="-87"/>
        </w:rPr>
        <w:t xml:space="preserve"> </w:t>
      </w:r>
      <w:r>
        <w:t>movement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TUC</w:t>
      </w:r>
      <w:r>
        <w:rPr>
          <w:spacing w:val="-1"/>
        </w:rPr>
        <w:t xml:space="preserve"> </w:t>
      </w:r>
      <w:r>
        <w:t>collections</w:t>
      </w:r>
    </w:p>
    <w:p w14:paraId="54B9835C" w14:textId="5E5790A9" w:rsidR="00D52E7A" w:rsidRDefault="00D52E7A" w:rsidP="00D52E7A">
      <w:pPr>
        <w:pStyle w:val="BodyText"/>
        <w:spacing w:before="275" w:line="360" w:lineRule="auto"/>
        <w:ind w:left="120" w:right="115"/>
        <w:jc w:val="both"/>
        <w:rPr>
          <w:sz w:val="24"/>
          <w:szCs w:val="24"/>
        </w:rPr>
      </w:pPr>
      <w:r w:rsidRPr="00D52E7A">
        <w:rPr>
          <w:sz w:val="24"/>
          <w:szCs w:val="24"/>
        </w:rPr>
        <w:t>The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TUC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Library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Collections,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established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in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1922,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transferred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to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London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Metropolitan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 xml:space="preserve">University in 1996. The core areas of the </w:t>
      </w:r>
      <w:proofErr w:type="gramStart"/>
      <w:r w:rsidRPr="00D52E7A">
        <w:rPr>
          <w:sz w:val="24"/>
          <w:szCs w:val="24"/>
        </w:rPr>
        <w:t>Library</w:t>
      </w:r>
      <w:proofErr w:type="gramEnd"/>
      <w:r w:rsidRPr="00D52E7A">
        <w:rPr>
          <w:sz w:val="24"/>
          <w:szCs w:val="24"/>
        </w:rPr>
        <w:t xml:space="preserve"> are reference and historical works on the trade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union movement, union publications from the UK and overseas, documents relating to working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conditions and industrial relations in various industries and countries, and material collected from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 various campaigns and policy areas in which the TUC has been involved since its foundation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in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1868. Most</w:t>
      </w:r>
      <w:r w:rsidRPr="00D52E7A">
        <w:rPr>
          <w:spacing w:val="61"/>
          <w:sz w:val="24"/>
          <w:szCs w:val="24"/>
        </w:rPr>
        <w:t xml:space="preserve"> </w:t>
      </w:r>
      <w:r w:rsidRPr="00D52E7A">
        <w:rPr>
          <w:sz w:val="24"/>
          <w:szCs w:val="24"/>
        </w:rPr>
        <w:t>overseas material dates from the foundation of the International Federation of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Trade Unions in 1913, although there is some earlier material. The collection of information from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international and overseas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political and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labour movements expanded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with</w:t>
      </w:r>
      <w:r w:rsidRPr="00D52E7A">
        <w:rPr>
          <w:spacing w:val="61"/>
          <w:sz w:val="24"/>
          <w:szCs w:val="24"/>
        </w:rPr>
        <w:t xml:space="preserve"> </w:t>
      </w:r>
      <w:r w:rsidRPr="00D52E7A">
        <w:rPr>
          <w:sz w:val="24"/>
          <w:szCs w:val="24"/>
        </w:rPr>
        <w:t>the establishment of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</w:t>
      </w:r>
      <w:r w:rsidRPr="00D52E7A">
        <w:rPr>
          <w:spacing w:val="-3"/>
          <w:sz w:val="24"/>
          <w:szCs w:val="24"/>
        </w:rPr>
        <w:t xml:space="preserve"> </w:t>
      </w:r>
      <w:r w:rsidRPr="00D52E7A">
        <w:rPr>
          <w:sz w:val="24"/>
          <w:szCs w:val="24"/>
        </w:rPr>
        <w:t>TUC</w:t>
      </w:r>
      <w:r w:rsidRPr="00D52E7A">
        <w:rPr>
          <w:spacing w:val="-3"/>
          <w:sz w:val="24"/>
          <w:szCs w:val="24"/>
        </w:rPr>
        <w:t xml:space="preserve"> </w:t>
      </w:r>
      <w:r w:rsidRPr="00D52E7A">
        <w:rPr>
          <w:sz w:val="24"/>
          <w:szCs w:val="24"/>
        </w:rPr>
        <w:t>International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Committee</w:t>
      </w:r>
      <w:r w:rsidRPr="00D52E7A">
        <w:rPr>
          <w:spacing w:val="-2"/>
          <w:sz w:val="24"/>
          <w:szCs w:val="24"/>
        </w:rPr>
        <w:t xml:space="preserve"> </w:t>
      </w:r>
      <w:r w:rsidRPr="00D52E7A">
        <w:rPr>
          <w:sz w:val="24"/>
          <w:szCs w:val="24"/>
        </w:rPr>
        <w:t>in 1921.</w:t>
      </w:r>
    </w:p>
    <w:p w14:paraId="60558300" w14:textId="77777777" w:rsidR="00BF2E82" w:rsidRPr="00D52E7A" w:rsidRDefault="00BF2E82" w:rsidP="00D52E7A">
      <w:pPr>
        <w:pStyle w:val="BodyText"/>
        <w:spacing w:before="275" w:line="360" w:lineRule="auto"/>
        <w:ind w:left="120" w:right="115"/>
        <w:jc w:val="both"/>
        <w:rPr>
          <w:sz w:val="24"/>
          <w:szCs w:val="24"/>
        </w:rPr>
      </w:pPr>
    </w:p>
    <w:p w14:paraId="1F3FAC90" w14:textId="77777777" w:rsidR="00D52E7A" w:rsidRPr="00D52E7A" w:rsidRDefault="00D52E7A" w:rsidP="00D52E7A">
      <w:pPr>
        <w:pStyle w:val="BodyText"/>
        <w:spacing w:line="360" w:lineRule="auto"/>
        <w:ind w:left="120" w:right="118"/>
        <w:jc w:val="both"/>
        <w:rPr>
          <w:sz w:val="24"/>
          <w:szCs w:val="24"/>
        </w:rPr>
      </w:pPr>
      <w:r w:rsidRPr="00D52E7A">
        <w:rPr>
          <w:sz w:val="24"/>
          <w:szCs w:val="24"/>
        </w:rPr>
        <w:t>The Collections hold the printed publications of the TUC, its affiliated unions, and overseas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organisations with which it has been in contact plus pamphlet collections from the Labour Party,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Communist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Party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and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other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relevant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political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groups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and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campaigns.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Also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held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are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publications of various international organisations such as the International Labour Organisation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 xml:space="preserve">and its regional organisations from 1918, </w:t>
      </w:r>
      <w:r w:rsidRPr="00D52E7A">
        <w:rPr>
          <w:i/>
          <w:sz w:val="24"/>
          <w:szCs w:val="24"/>
        </w:rPr>
        <w:t xml:space="preserve">material </w:t>
      </w:r>
      <w:r w:rsidRPr="00D52E7A">
        <w:rPr>
          <w:sz w:val="24"/>
          <w:szCs w:val="24"/>
        </w:rPr>
        <w:t>from and about trade union internationals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(IFTU,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ICFTU,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WFTU,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WCL)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and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their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trade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secretariats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from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1913,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plus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papers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from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Communist</w:t>
      </w:r>
      <w:r w:rsidRPr="00D52E7A">
        <w:rPr>
          <w:spacing w:val="-2"/>
          <w:sz w:val="24"/>
          <w:szCs w:val="24"/>
        </w:rPr>
        <w:t xml:space="preserve"> </w:t>
      </w:r>
      <w:r w:rsidRPr="00D52E7A">
        <w:rPr>
          <w:sz w:val="24"/>
          <w:szCs w:val="24"/>
        </w:rPr>
        <w:t>International,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Red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International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of</w:t>
      </w:r>
      <w:r w:rsidRPr="00D52E7A">
        <w:rPr>
          <w:spacing w:val="2"/>
          <w:sz w:val="24"/>
          <w:szCs w:val="24"/>
        </w:rPr>
        <w:t xml:space="preserve"> </w:t>
      </w:r>
      <w:r w:rsidRPr="00D52E7A">
        <w:rPr>
          <w:sz w:val="24"/>
          <w:szCs w:val="24"/>
        </w:rPr>
        <w:t>Labour Unions,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etc.</w:t>
      </w:r>
    </w:p>
    <w:p w14:paraId="68CBCF53" w14:textId="77777777" w:rsidR="00D52E7A" w:rsidRPr="00D52E7A" w:rsidRDefault="00D52E7A" w:rsidP="00D52E7A">
      <w:pPr>
        <w:pStyle w:val="BodyText"/>
        <w:spacing w:before="9" w:line="360" w:lineRule="auto"/>
        <w:rPr>
          <w:sz w:val="24"/>
          <w:szCs w:val="24"/>
        </w:rPr>
      </w:pPr>
    </w:p>
    <w:p w14:paraId="6DDD9A23" w14:textId="77777777" w:rsidR="00D52E7A" w:rsidRPr="00D52E7A" w:rsidRDefault="00D52E7A" w:rsidP="00D52E7A">
      <w:pPr>
        <w:pStyle w:val="BodyText"/>
        <w:spacing w:line="360" w:lineRule="auto"/>
        <w:ind w:left="120" w:right="114"/>
        <w:jc w:val="both"/>
        <w:rPr>
          <w:sz w:val="24"/>
          <w:szCs w:val="24"/>
        </w:rPr>
      </w:pPr>
      <w:r w:rsidRPr="00D52E7A">
        <w:rPr>
          <w:sz w:val="24"/>
          <w:szCs w:val="24"/>
        </w:rPr>
        <w:t xml:space="preserve">The </w:t>
      </w:r>
      <w:proofErr w:type="gramStart"/>
      <w:r w:rsidRPr="00D52E7A">
        <w:rPr>
          <w:sz w:val="24"/>
          <w:szCs w:val="24"/>
        </w:rPr>
        <w:t>Library</w:t>
      </w:r>
      <w:proofErr w:type="gramEnd"/>
      <w:r w:rsidRPr="00D52E7A">
        <w:rPr>
          <w:sz w:val="24"/>
          <w:szCs w:val="24"/>
        </w:rPr>
        <w:t xml:space="preserve"> also holds relevant publications from pan-European organisations from the Marshall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Aid period onwards e.g. the European Productivity Agency, the OEEC/OECD, and official, union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and pressure group material on the concept of European Union from the early 1950s to today.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There are good holdings of material from the European TUC and European Industry Committees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and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on current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issues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such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as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migrant</w:t>
      </w:r>
      <w:r w:rsidRPr="00D52E7A">
        <w:rPr>
          <w:spacing w:val="2"/>
          <w:sz w:val="24"/>
          <w:szCs w:val="24"/>
        </w:rPr>
        <w:t xml:space="preserve"> </w:t>
      </w:r>
      <w:r w:rsidRPr="00D52E7A">
        <w:rPr>
          <w:sz w:val="24"/>
          <w:szCs w:val="24"/>
        </w:rPr>
        <w:t>workers</w:t>
      </w:r>
      <w:r w:rsidRPr="00D52E7A">
        <w:rPr>
          <w:spacing w:val="-2"/>
          <w:sz w:val="24"/>
          <w:szCs w:val="24"/>
        </w:rPr>
        <w:t xml:space="preserve"> </w:t>
      </w:r>
      <w:r w:rsidRPr="00D52E7A">
        <w:rPr>
          <w:sz w:val="24"/>
          <w:szCs w:val="24"/>
        </w:rPr>
        <w:t>and European</w:t>
      </w:r>
      <w:r w:rsidRPr="00D52E7A">
        <w:rPr>
          <w:spacing w:val="-7"/>
          <w:sz w:val="24"/>
          <w:szCs w:val="24"/>
        </w:rPr>
        <w:t xml:space="preserve"> </w:t>
      </w:r>
      <w:r w:rsidRPr="00D52E7A">
        <w:rPr>
          <w:sz w:val="24"/>
          <w:szCs w:val="24"/>
        </w:rPr>
        <w:t>Works Councils.</w:t>
      </w:r>
    </w:p>
    <w:p w14:paraId="696F1BA3" w14:textId="77777777" w:rsidR="00D52E7A" w:rsidRPr="00D52E7A" w:rsidRDefault="00D52E7A" w:rsidP="00D52E7A">
      <w:pPr>
        <w:pStyle w:val="BodyText"/>
        <w:spacing w:before="5" w:line="360" w:lineRule="auto"/>
        <w:rPr>
          <w:sz w:val="24"/>
          <w:szCs w:val="24"/>
        </w:rPr>
      </w:pPr>
    </w:p>
    <w:p w14:paraId="66841DD8" w14:textId="73EC72C3" w:rsidR="00D52E7A" w:rsidRDefault="00D52E7A" w:rsidP="00D52E7A">
      <w:pPr>
        <w:pStyle w:val="BodyText"/>
        <w:spacing w:line="360" w:lineRule="auto"/>
        <w:ind w:left="120" w:right="114"/>
        <w:jc w:val="both"/>
        <w:rPr>
          <w:sz w:val="24"/>
          <w:szCs w:val="24"/>
        </w:rPr>
      </w:pPr>
      <w:r w:rsidRPr="00D52E7A">
        <w:rPr>
          <w:sz w:val="24"/>
          <w:szCs w:val="24"/>
        </w:rPr>
        <w:lastRenderedPageBreak/>
        <w:t>There are separate files for each country - covering trade unions, labour law, labour market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issues, and political, economic and constitutional history</w:t>
      </w:r>
      <w:r w:rsidR="000A6AFD">
        <w:rPr>
          <w:sz w:val="24"/>
          <w:szCs w:val="24"/>
        </w:rPr>
        <w:t>.</w:t>
      </w:r>
      <w:r w:rsidRPr="00D52E7A">
        <w:rPr>
          <w:sz w:val="24"/>
          <w:szCs w:val="24"/>
        </w:rPr>
        <w:t xml:space="preserve"> These files include documents from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unions, political parties, pressure and campaign group, official papers relating to political and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labour activities, conferences, reports from British visitors, statistical series, economic surveys,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 xml:space="preserve">etc. There are small special collections on specific periods/events </w:t>
      </w:r>
      <w:r w:rsidR="000A6AFD" w:rsidRPr="00D52E7A">
        <w:rPr>
          <w:sz w:val="24"/>
          <w:szCs w:val="24"/>
        </w:rPr>
        <w:t>e.g.,</w:t>
      </w:r>
      <w:r w:rsidRPr="00D52E7A">
        <w:rPr>
          <w:sz w:val="24"/>
          <w:szCs w:val="24"/>
        </w:rPr>
        <w:t xml:space="preserve"> the Russian Revolution,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Spanish</w:t>
      </w:r>
      <w:r w:rsidRPr="00D52E7A">
        <w:rPr>
          <w:spacing w:val="21"/>
          <w:sz w:val="24"/>
          <w:szCs w:val="24"/>
        </w:rPr>
        <w:t xml:space="preserve"> </w:t>
      </w:r>
      <w:r w:rsidRPr="00D52E7A">
        <w:rPr>
          <w:sz w:val="24"/>
          <w:szCs w:val="24"/>
        </w:rPr>
        <w:t>Civil</w:t>
      </w:r>
      <w:r w:rsidRPr="00D52E7A">
        <w:rPr>
          <w:spacing w:val="16"/>
          <w:sz w:val="24"/>
          <w:szCs w:val="24"/>
        </w:rPr>
        <w:t xml:space="preserve"> </w:t>
      </w:r>
      <w:r w:rsidRPr="00D52E7A">
        <w:rPr>
          <w:sz w:val="24"/>
          <w:szCs w:val="24"/>
        </w:rPr>
        <w:t>War,</w:t>
      </w:r>
      <w:r w:rsidRPr="00D52E7A">
        <w:rPr>
          <w:spacing w:val="20"/>
          <w:sz w:val="24"/>
          <w:szCs w:val="24"/>
        </w:rPr>
        <w:t xml:space="preserve"> </w:t>
      </w:r>
      <w:r w:rsidRPr="00D52E7A">
        <w:rPr>
          <w:sz w:val="24"/>
          <w:szCs w:val="24"/>
        </w:rPr>
        <w:t>documents</w:t>
      </w:r>
      <w:r w:rsidRPr="00D52E7A">
        <w:rPr>
          <w:spacing w:val="17"/>
          <w:sz w:val="24"/>
          <w:szCs w:val="24"/>
        </w:rPr>
        <w:t xml:space="preserve"> </w:t>
      </w:r>
      <w:r w:rsidRPr="00D52E7A">
        <w:rPr>
          <w:sz w:val="24"/>
          <w:szCs w:val="24"/>
        </w:rPr>
        <w:t>from</w:t>
      </w:r>
      <w:r w:rsidRPr="00D52E7A">
        <w:rPr>
          <w:spacing w:val="22"/>
          <w:sz w:val="24"/>
          <w:szCs w:val="24"/>
        </w:rPr>
        <w:t xml:space="preserve"> </w:t>
      </w:r>
      <w:r w:rsidRPr="00D52E7A">
        <w:rPr>
          <w:sz w:val="24"/>
          <w:szCs w:val="24"/>
        </w:rPr>
        <w:t>both</w:t>
      </w:r>
      <w:r w:rsidRPr="00D52E7A">
        <w:rPr>
          <w:spacing w:val="15"/>
          <w:sz w:val="24"/>
          <w:szCs w:val="24"/>
        </w:rPr>
        <w:t xml:space="preserve"> </w:t>
      </w:r>
      <w:r w:rsidRPr="00D52E7A">
        <w:rPr>
          <w:sz w:val="24"/>
          <w:szCs w:val="24"/>
        </w:rPr>
        <w:t>World</w:t>
      </w:r>
      <w:r w:rsidRPr="00D52E7A">
        <w:rPr>
          <w:spacing w:val="16"/>
          <w:sz w:val="24"/>
          <w:szCs w:val="24"/>
        </w:rPr>
        <w:t xml:space="preserve"> </w:t>
      </w:r>
      <w:r w:rsidRPr="00D52E7A">
        <w:rPr>
          <w:sz w:val="24"/>
          <w:szCs w:val="24"/>
        </w:rPr>
        <w:t>Wars</w:t>
      </w:r>
      <w:r w:rsidRPr="00D52E7A">
        <w:rPr>
          <w:spacing w:val="20"/>
          <w:sz w:val="24"/>
          <w:szCs w:val="24"/>
        </w:rPr>
        <w:t xml:space="preserve"> </w:t>
      </w:r>
      <w:r w:rsidRPr="00D52E7A">
        <w:rPr>
          <w:sz w:val="24"/>
          <w:szCs w:val="24"/>
        </w:rPr>
        <w:t>including</w:t>
      </w:r>
      <w:r w:rsidRPr="00D52E7A">
        <w:rPr>
          <w:spacing w:val="21"/>
          <w:sz w:val="24"/>
          <w:szCs w:val="24"/>
        </w:rPr>
        <w:t xml:space="preserve"> </w:t>
      </w:r>
      <w:r w:rsidRPr="00D52E7A">
        <w:rPr>
          <w:sz w:val="24"/>
          <w:szCs w:val="24"/>
        </w:rPr>
        <w:t>material</w:t>
      </w:r>
      <w:r w:rsidRPr="00D52E7A">
        <w:rPr>
          <w:spacing w:val="18"/>
          <w:sz w:val="24"/>
          <w:szCs w:val="24"/>
        </w:rPr>
        <w:t xml:space="preserve"> </w:t>
      </w:r>
      <w:r w:rsidRPr="00D52E7A">
        <w:rPr>
          <w:sz w:val="24"/>
          <w:szCs w:val="24"/>
        </w:rPr>
        <w:t>produced</w:t>
      </w:r>
      <w:r w:rsidRPr="00D52E7A">
        <w:rPr>
          <w:spacing w:val="22"/>
          <w:sz w:val="24"/>
          <w:szCs w:val="24"/>
        </w:rPr>
        <w:t xml:space="preserve"> </w:t>
      </w:r>
      <w:r w:rsidRPr="00D52E7A">
        <w:rPr>
          <w:sz w:val="24"/>
          <w:szCs w:val="24"/>
        </w:rPr>
        <w:t>by</w:t>
      </w:r>
      <w:r w:rsidRPr="00D52E7A">
        <w:rPr>
          <w:spacing w:val="16"/>
          <w:sz w:val="24"/>
          <w:szCs w:val="24"/>
        </w:rPr>
        <w:t xml:space="preserve"> </w:t>
      </w:r>
      <w:r w:rsidRPr="00D52E7A">
        <w:rPr>
          <w:sz w:val="24"/>
          <w:szCs w:val="24"/>
        </w:rPr>
        <w:t>resistance</w:t>
      </w:r>
      <w:r w:rsidRPr="00D52E7A">
        <w:rPr>
          <w:spacing w:val="-58"/>
          <w:sz w:val="24"/>
          <w:szCs w:val="24"/>
        </w:rPr>
        <w:t xml:space="preserve"> </w:t>
      </w:r>
      <w:r w:rsidRPr="00D52E7A">
        <w:rPr>
          <w:sz w:val="24"/>
          <w:szCs w:val="24"/>
        </w:rPr>
        <w:t>or exiled groups, and the post WW2 reconstruction of unions in Central Europe. The collections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from France and Germany are particularly strong. Before 1920, runs of overseas periodicals are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often incomplete, but there are good runs of key titles from the main trade union centres in each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country,</w:t>
      </w:r>
      <w:r w:rsidRPr="00D52E7A">
        <w:rPr>
          <w:spacing w:val="1"/>
          <w:sz w:val="24"/>
          <w:szCs w:val="24"/>
        </w:rPr>
        <w:t xml:space="preserve"> </w:t>
      </w:r>
      <w:r w:rsidR="000A6AFD" w:rsidRPr="00D52E7A">
        <w:rPr>
          <w:sz w:val="24"/>
          <w:szCs w:val="24"/>
        </w:rPr>
        <w:t>e.g.,</w:t>
      </w:r>
      <w:r w:rsidRPr="00D52E7A">
        <w:rPr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La</w:t>
      </w:r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Voix</w:t>
      </w:r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du</w:t>
      </w:r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proofErr w:type="spellStart"/>
      <w:r w:rsidRPr="00BF2E82">
        <w:rPr>
          <w:b/>
          <w:bCs/>
          <w:iCs/>
          <w:sz w:val="24"/>
          <w:szCs w:val="24"/>
        </w:rPr>
        <w:t>Peuple</w:t>
      </w:r>
      <w:proofErr w:type="spellEnd"/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1922-1940</w:t>
      </w:r>
      <w:r w:rsidRPr="00D52E7A">
        <w:rPr>
          <w:i/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and</w:t>
      </w:r>
      <w:r w:rsidRPr="00D52E7A">
        <w:rPr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La</w:t>
      </w:r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Vie</w:t>
      </w:r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proofErr w:type="spellStart"/>
      <w:r w:rsidRPr="00BF2E82">
        <w:rPr>
          <w:b/>
          <w:bCs/>
          <w:iCs/>
          <w:sz w:val="24"/>
          <w:szCs w:val="24"/>
        </w:rPr>
        <w:t>Ouvriere</w:t>
      </w:r>
      <w:proofErr w:type="spellEnd"/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1934</w:t>
      </w:r>
      <w:r w:rsidRPr="00BF2E82">
        <w:rPr>
          <w:b/>
          <w:bCs/>
          <w:iCs/>
          <w:spacing w:val="1"/>
          <w:sz w:val="24"/>
          <w:szCs w:val="24"/>
        </w:rPr>
        <w:t xml:space="preserve"> </w:t>
      </w:r>
      <w:r w:rsidRPr="00BF2E82">
        <w:rPr>
          <w:b/>
          <w:bCs/>
          <w:iCs/>
          <w:sz w:val="24"/>
          <w:szCs w:val="24"/>
        </w:rPr>
        <w:t>-1993</w:t>
      </w:r>
      <w:r w:rsidRPr="00D52E7A">
        <w:rPr>
          <w:i/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from</w:t>
      </w:r>
      <w:r w:rsidRPr="00D52E7A">
        <w:rPr>
          <w:spacing w:val="61"/>
          <w:sz w:val="24"/>
          <w:szCs w:val="24"/>
        </w:rPr>
        <w:t xml:space="preserve"> </w:t>
      </w:r>
      <w:r w:rsidRPr="00D52E7A">
        <w:rPr>
          <w:sz w:val="24"/>
          <w:szCs w:val="24"/>
        </w:rPr>
        <w:t>the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Confederation</w:t>
      </w:r>
      <w:r w:rsidRPr="00D52E7A">
        <w:rPr>
          <w:spacing w:val="1"/>
          <w:sz w:val="24"/>
          <w:szCs w:val="24"/>
        </w:rPr>
        <w:t xml:space="preserve"> </w:t>
      </w:r>
      <w:proofErr w:type="spellStart"/>
      <w:r w:rsidRPr="00D52E7A">
        <w:rPr>
          <w:sz w:val="24"/>
          <w:szCs w:val="24"/>
        </w:rPr>
        <w:t>Generale</w:t>
      </w:r>
      <w:proofErr w:type="spellEnd"/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du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Travail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in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France.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The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TUC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continues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to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deposit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material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from</w:t>
      </w:r>
      <w:r w:rsidRPr="00D52E7A">
        <w:rPr>
          <w:spacing w:val="-59"/>
          <w:sz w:val="24"/>
          <w:szCs w:val="24"/>
        </w:rPr>
        <w:t xml:space="preserve"> </w:t>
      </w:r>
      <w:r w:rsidRPr="00D52E7A">
        <w:rPr>
          <w:sz w:val="24"/>
          <w:szCs w:val="24"/>
        </w:rPr>
        <w:t>overseas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trade unions.</w:t>
      </w:r>
    </w:p>
    <w:p w14:paraId="5D5B0690" w14:textId="77777777" w:rsidR="00BF2E82" w:rsidRPr="00D52E7A" w:rsidRDefault="00BF2E82" w:rsidP="00D52E7A">
      <w:pPr>
        <w:pStyle w:val="BodyText"/>
        <w:spacing w:line="360" w:lineRule="auto"/>
        <w:ind w:left="120" w:right="114"/>
        <w:jc w:val="both"/>
        <w:rPr>
          <w:sz w:val="24"/>
          <w:szCs w:val="24"/>
        </w:rPr>
      </w:pPr>
    </w:p>
    <w:p w14:paraId="1BACA28D" w14:textId="1289E188" w:rsidR="00D52E7A" w:rsidRPr="00D52E7A" w:rsidRDefault="00D52E7A" w:rsidP="00D52E7A">
      <w:pPr>
        <w:spacing w:before="71"/>
        <w:ind w:left="120" w:right="117"/>
        <w:jc w:val="both"/>
      </w:pPr>
      <w:r w:rsidRPr="00D52E7A">
        <w:t>The collection of</w:t>
      </w:r>
      <w:r w:rsidRPr="00D52E7A">
        <w:rPr>
          <w:spacing w:val="1"/>
        </w:rPr>
        <w:t xml:space="preserve"> </w:t>
      </w:r>
      <w:r w:rsidRPr="00D52E7A">
        <w:t>press cuttings dating from</w:t>
      </w:r>
      <w:r w:rsidRPr="00D52E7A">
        <w:rPr>
          <w:spacing w:val="1"/>
        </w:rPr>
        <w:t xml:space="preserve"> </w:t>
      </w:r>
      <w:r w:rsidRPr="00D52E7A">
        <w:t>c.1910-1970 includes files on individual</w:t>
      </w:r>
      <w:r w:rsidRPr="00D52E7A">
        <w:rPr>
          <w:spacing w:val="1"/>
        </w:rPr>
        <w:t xml:space="preserve"> </w:t>
      </w:r>
      <w:r w:rsidR="000A6AFD" w:rsidRPr="00D52E7A">
        <w:t>countries and</w:t>
      </w:r>
      <w:r w:rsidRPr="00D52E7A">
        <w:t xml:space="preserve"> is an invaluable source. For example, a search on the online cuttings</w:t>
      </w:r>
      <w:r w:rsidRPr="00D52E7A">
        <w:rPr>
          <w:spacing w:val="1"/>
        </w:rPr>
        <w:t xml:space="preserve"> </w:t>
      </w:r>
      <w:r w:rsidRPr="00D52E7A">
        <w:t xml:space="preserve">database on the </w:t>
      </w:r>
      <w:r w:rsidRPr="000A6AFD">
        <w:rPr>
          <w:color w:val="000000" w:themeColor="text1"/>
          <w:u w:color="0000FF"/>
        </w:rPr>
        <w:t>Collections web page</w:t>
      </w:r>
      <w:r w:rsidRPr="000A6AFD">
        <w:rPr>
          <w:color w:val="000000" w:themeColor="text1"/>
        </w:rPr>
        <w:t xml:space="preserve"> </w:t>
      </w:r>
      <w:r w:rsidRPr="00D52E7A">
        <w:t xml:space="preserve">(see below) for </w:t>
      </w:r>
      <w:r w:rsidRPr="00D52E7A">
        <w:rPr>
          <w:b/>
        </w:rPr>
        <w:t xml:space="preserve">France </w:t>
      </w:r>
      <w:r w:rsidRPr="00D52E7A">
        <w:t>reveals 26 folders of</w:t>
      </w:r>
      <w:r w:rsidRPr="00D52E7A">
        <w:rPr>
          <w:spacing w:val="1"/>
        </w:rPr>
        <w:t xml:space="preserve"> </w:t>
      </w:r>
      <w:r w:rsidRPr="00D52E7A">
        <w:t xml:space="preserve">cuttings 1916-1966 covering </w:t>
      </w:r>
      <w:r w:rsidR="000A6AFD" w:rsidRPr="00D52E7A">
        <w:t>e.g.,</w:t>
      </w:r>
      <w:r w:rsidRPr="00D52E7A">
        <w:t xml:space="preserve"> the CGT, the French Communist Party, the United Front,</w:t>
      </w:r>
      <w:r w:rsidRPr="00D52E7A">
        <w:rPr>
          <w:spacing w:val="1"/>
        </w:rPr>
        <w:t xml:space="preserve"> </w:t>
      </w:r>
      <w:r w:rsidRPr="00D52E7A">
        <w:t>the</w:t>
      </w:r>
      <w:r w:rsidRPr="00D52E7A">
        <w:rPr>
          <w:spacing w:val="-1"/>
        </w:rPr>
        <w:t xml:space="preserve"> </w:t>
      </w:r>
      <w:proofErr w:type="spellStart"/>
      <w:r w:rsidRPr="00D52E7A">
        <w:t>Bedaux</w:t>
      </w:r>
      <w:proofErr w:type="spellEnd"/>
      <w:r w:rsidRPr="00D52E7A">
        <w:rPr>
          <w:spacing w:val="-3"/>
        </w:rPr>
        <w:t xml:space="preserve"> </w:t>
      </w:r>
      <w:r w:rsidRPr="00D52E7A">
        <w:t>system.</w:t>
      </w:r>
    </w:p>
    <w:p w14:paraId="48E4C5DA" w14:textId="77777777" w:rsidR="00D52E7A" w:rsidRPr="00D52E7A" w:rsidRDefault="00D52E7A" w:rsidP="00D52E7A">
      <w:pPr>
        <w:spacing w:before="233"/>
        <w:ind w:left="120" w:right="114"/>
        <w:jc w:val="both"/>
      </w:pPr>
      <w:r w:rsidRPr="00D52E7A">
        <w:t>Special</w:t>
      </w:r>
      <w:r w:rsidRPr="00D52E7A">
        <w:rPr>
          <w:spacing w:val="1"/>
        </w:rPr>
        <w:t xml:space="preserve"> </w:t>
      </w:r>
      <w:r w:rsidRPr="00D52E7A">
        <w:t>Collections</w:t>
      </w:r>
      <w:r w:rsidRPr="00D52E7A">
        <w:rPr>
          <w:spacing w:val="1"/>
        </w:rPr>
        <w:t xml:space="preserve"> </w:t>
      </w:r>
      <w:r w:rsidRPr="00D52E7A">
        <w:t>deposited</w:t>
      </w:r>
      <w:r w:rsidRPr="00D52E7A">
        <w:rPr>
          <w:spacing w:val="1"/>
        </w:rPr>
        <w:t xml:space="preserve"> </w:t>
      </w:r>
      <w:r w:rsidRPr="00D52E7A">
        <w:t>in</w:t>
      </w:r>
      <w:r w:rsidRPr="00D52E7A">
        <w:rPr>
          <w:spacing w:val="1"/>
        </w:rPr>
        <w:t xml:space="preserve"> </w:t>
      </w:r>
      <w:r w:rsidRPr="00D52E7A">
        <w:t>the</w:t>
      </w:r>
      <w:r w:rsidRPr="00D52E7A">
        <w:rPr>
          <w:spacing w:val="1"/>
        </w:rPr>
        <w:t xml:space="preserve"> </w:t>
      </w:r>
      <w:r w:rsidRPr="00D52E7A">
        <w:t>Library</w:t>
      </w:r>
      <w:r w:rsidRPr="00D52E7A">
        <w:rPr>
          <w:spacing w:val="1"/>
        </w:rPr>
        <w:t xml:space="preserve"> </w:t>
      </w:r>
      <w:r w:rsidRPr="00D52E7A">
        <w:t>include</w:t>
      </w:r>
      <w:r w:rsidRPr="00D52E7A">
        <w:rPr>
          <w:spacing w:val="1"/>
        </w:rPr>
        <w:t xml:space="preserve"> </w:t>
      </w:r>
      <w:r w:rsidRPr="00D52E7A">
        <w:t>the</w:t>
      </w:r>
      <w:r w:rsidRPr="00D52E7A">
        <w:rPr>
          <w:spacing w:val="1"/>
        </w:rPr>
        <w:t xml:space="preserve"> </w:t>
      </w:r>
      <w:r w:rsidRPr="00D52E7A">
        <w:t>International</w:t>
      </w:r>
      <w:r w:rsidRPr="00D52E7A">
        <w:rPr>
          <w:spacing w:val="1"/>
        </w:rPr>
        <w:t xml:space="preserve"> </w:t>
      </w:r>
      <w:r w:rsidRPr="00D52E7A">
        <w:t>Federation</w:t>
      </w:r>
      <w:r w:rsidRPr="00D52E7A">
        <w:rPr>
          <w:spacing w:val="1"/>
        </w:rPr>
        <w:t xml:space="preserve"> </w:t>
      </w:r>
      <w:r w:rsidRPr="00D52E7A">
        <w:t>of</w:t>
      </w:r>
      <w:r w:rsidRPr="00D52E7A">
        <w:rPr>
          <w:spacing w:val="1"/>
        </w:rPr>
        <w:t xml:space="preserve"> </w:t>
      </w:r>
      <w:r w:rsidRPr="00D52E7A">
        <w:t>Workers’</w:t>
      </w:r>
      <w:r w:rsidRPr="00D52E7A">
        <w:rPr>
          <w:spacing w:val="1"/>
        </w:rPr>
        <w:t xml:space="preserve"> </w:t>
      </w:r>
      <w:r w:rsidRPr="00D52E7A">
        <w:t>Educational</w:t>
      </w:r>
      <w:r w:rsidRPr="00D52E7A">
        <w:rPr>
          <w:spacing w:val="1"/>
        </w:rPr>
        <w:t xml:space="preserve"> </w:t>
      </w:r>
      <w:r w:rsidRPr="00D52E7A">
        <w:t>Associations</w:t>
      </w:r>
      <w:r w:rsidRPr="00D52E7A">
        <w:rPr>
          <w:spacing w:val="1"/>
        </w:rPr>
        <w:t xml:space="preserve"> </w:t>
      </w:r>
      <w:r w:rsidRPr="00D52E7A">
        <w:t>Archive</w:t>
      </w:r>
      <w:r w:rsidRPr="00D52E7A">
        <w:rPr>
          <w:spacing w:val="1"/>
        </w:rPr>
        <w:t xml:space="preserve"> </w:t>
      </w:r>
      <w:r w:rsidRPr="00D52E7A">
        <w:t>and</w:t>
      </w:r>
      <w:r w:rsidRPr="00D52E7A">
        <w:rPr>
          <w:spacing w:val="1"/>
        </w:rPr>
        <w:t xml:space="preserve"> </w:t>
      </w:r>
      <w:r w:rsidRPr="00D52E7A">
        <w:t>papers</w:t>
      </w:r>
      <w:r w:rsidRPr="00D52E7A">
        <w:rPr>
          <w:spacing w:val="1"/>
        </w:rPr>
        <w:t xml:space="preserve"> </w:t>
      </w:r>
      <w:r w:rsidRPr="00D52E7A">
        <w:t>of</w:t>
      </w:r>
      <w:r w:rsidRPr="00D52E7A">
        <w:rPr>
          <w:spacing w:val="1"/>
        </w:rPr>
        <w:t xml:space="preserve"> </w:t>
      </w:r>
      <w:r w:rsidRPr="00D52E7A">
        <w:t>individuals,</w:t>
      </w:r>
      <w:r w:rsidRPr="00D52E7A">
        <w:rPr>
          <w:spacing w:val="1"/>
        </w:rPr>
        <w:t xml:space="preserve"> </w:t>
      </w:r>
      <w:r w:rsidRPr="00D52E7A">
        <w:t>e.g.</w:t>
      </w:r>
      <w:r w:rsidRPr="00D52E7A">
        <w:rPr>
          <w:spacing w:val="1"/>
        </w:rPr>
        <w:t xml:space="preserve"> </w:t>
      </w:r>
      <w:r w:rsidRPr="00D52E7A">
        <w:t>Gertrude</w:t>
      </w:r>
      <w:r w:rsidRPr="00D52E7A">
        <w:rPr>
          <w:spacing w:val="1"/>
        </w:rPr>
        <w:t xml:space="preserve"> </w:t>
      </w:r>
      <w:r w:rsidRPr="00D52E7A">
        <w:t>Tuckwell 1861-1951 [which has documents from international women’s congresses from</w:t>
      </w:r>
      <w:r w:rsidRPr="00D52E7A">
        <w:rPr>
          <w:spacing w:val="1"/>
        </w:rPr>
        <w:t xml:space="preserve"> </w:t>
      </w:r>
      <w:r w:rsidRPr="00D52E7A">
        <w:t>1904, women’s working conditions in factories and sweatshops overseas and includes a</w:t>
      </w:r>
      <w:r w:rsidRPr="00D52E7A">
        <w:rPr>
          <w:spacing w:val="1"/>
        </w:rPr>
        <w:t xml:space="preserve"> </w:t>
      </w:r>
      <w:r w:rsidRPr="00D52E7A">
        <w:t xml:space="preserve">report on a visit to a French match factory from 1898] and Margaret </w:t>
      </w:r>
      <w:proofErr w:type="spellStart"/>
      <w:r w:rsidRPr="00D52E7A">
        <w:t>Bondfield</w:t>
      </w:r>
      <w:proofErr w:type="spellEnd"/>
      <w:r w:rsidRPr="00D52E7A">
        <w:t xml:space="preserve"> 1873-1953</w:t>
      </w:r>
      <w:r w:rsidRPr="00D52E7A">
        <w:rPr>
          <w:spacing w:val="1"/>
        </w:rPr>
        <w:t xml:space="preserve"> </w:t>
      </w:r>
      <w:r w:rsidRPr="00D52E7A">
        <w:t>[including her diary and other papers from a visit to Russia in 1920 and documents</w:t>
      </w:r>
      <w:r w:rsidRPr="00D52E7A">
        <w:rPr>
          <w:spacing w:val="1"/>
        </w:rPr>
        <w:t xml:space="preserve"> </w:t>
      </w:r>
      <w:r w:rsidRPr="00D52E7A">
        <w:t>relating to the International Congress of Working Women 1921 and the International</w:t>
      </w:r>
      <w:r w:rsidRPr="00D52E7A">
        <w:rPr>
          <w:spacing w:val="1"/>
        </w:rPr>
        <w:t xml:space="preserve"> </w:t>
      </w:r>
      <w:r w:rsidRPr="00D52E7A">
        <w:t>Federation</w:t>
      </w:r>
      <w:r w:rsidRPr="00D52E7A">
        <w:rPr>
          <w:spacing w:val="-1"/>
        </w:rPr>
        <w:t xml:space="preserve"> </w:t>
      </w:r>
      <w:r w:rsidRPr="00D52E7A">
        <w:t>of</w:t>
      </w:r>
      <w:r w:rsidRPr="00D52E7A">
        <w:rPr>
          <w:spacing w:val="-7"/>
        </w:rPr>
        <w:t xml:space="preserve"> </w:t>
      </w:r>
      <w:r w:rsidRPr="00D52E7A">
        <w:t>Working</w:t>
      </w:r>
      <w:r w:rsidRPr="00D52E7A">
        <w:rPr>
          <w:spacing w:val="-2"/>
        </w:rPr>
        <w:t xml:space="preserve"> </w:t>
      </w:r>
      <w:r w:rsidRPr="00D52E7A">
        <w:t>Women</w:t>
      </w:r>
      <w:r w:rsidRPr="00D52E7A">
        <w:rPr>
          <w:spacing w:val="-2"/>
        </w:rPr>
        <w:t xml:space="preserve"> </w:t>
      </w:r>
      <w:r w:rsidRPr="00D52E7A">
        <w:t>1922-1925].</w:t>
      </w:r>
    </w:p>
    <w:p w14:paraId="6635D43A" w14:textId="07362064" w:rsidR="00D52E7A" w:rsidRDefault="00D52E7A" w:rsidP="004C5BD1">
      <w:pPr>
        <w:pStyle w:val="Heading2"/>
      </w:pPr>
    </w:p>
    <w:p w14:paraId="50A1F728" w14:textId="2CDB780C" w:rsidR="00D52E7A" w:rsidRDefault="005225C9" w:rsidP="004C5BD1">
      <w:pPr>
        <w:pStyle w:val="Heading2"/>
      </w:pPr>
      <w:r>
        <w:rPr>
          <w:noProof/>
        </w:rPr>
        <w:lastRenderedPageBreak/>
        <w:drawing>
          <wp:inline distT="0" distB="0" distL="0" distR="0" wp14:anchorId="4A5622AF" wp14:editId="5FE970DD">
            <wp:extent cx="2066925" cy="2333625"/>
            <wp:effectExtent l="0" t="0" r="9525" b="9525"/>
            <wp:docPr id="2" name="Picture 2" descr="Leaflet produced by London Trades Council as an appeal for the children suffereing as a consequence of the Spanish Civil War , 1939. Photo in middle of small children. Title &quot;They shall not starv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aflet produced by London Trades Council as an appeal for the children suffereing as a consequence of the Spanish Civil War , 1939. Photo in middle of small children. Title &quot;They shall not starve.&quot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A993E58" wp14:editId="04DDF62B">
            <wp:extent cx="2667000" cy="2314641"/>
            <wp:effectExtent l="0" t="0" r="0" b="9525"/>
            <wp:docPr id="4" name="Picture 4" descr="Photo of combatants in the Russian Revolution (circa 1917) posing together in rows, facing the camera (some standing, some lying down), in a grand room stripped bare and covered in r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hoto of combatants in the Russian Revolution (circa 1917) posing together in rows, facing the camera (some standing, some lying down), in a grand room stripped bare and covered in rubb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77" cy="23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EE88A" w14:textId="77777777" w:rsidR="005225C9" w:rsidRDefault="005225C9" w:rsidP="00D52E7A">
      <w:pPr>
        <w:pStyle w:val="BodyText"/>
        <w:spacing w:line="360" w:lineRule="auto"/>
        <w:ind w:left="120" w:right="114"/>
        <w:jc w:val="both"/>
        <w:rPr>
          <w:sz w:val="24"/>
          <w:szCs w:val="24"/>
        </w:rPr>
      </w:pPr>
    </w:p>
    <w:p w14:paraId="29E21177" w14:textId="65E75759" w:rsidR="00D52E7A" w:rsidRPr="00D52E7A" w:rsidRDefault="00D52E7A" w:rsidP="00D52E7A">
      <w:pPr>
        <w:pStyle w:val="BodyText"/>
        <w:spacing w:line="360" w:lineRule="auto"/>
        <w:ind w:left="120" w:right="114"/>
        <w:jc w:val="both"/>
        <w:rPr>
          <w:sz w:val="24"/>
          <w:szCs w:val="24"/>
        </w:rPr>
      </w:pPr>
      <w:r w:rsidRPr="00D52E7A">
        <w:rPr>
          <w:sz w:val="24"/>
          <w:szCs w:val="24"/>
        </w:rPr>
        <w:t>The TUC Library Collections are accessible in the university’s Special Collections Reading Room.</w:t>
      </w:r>
      <w:r w:rsidRPr="00D52E7A">
        <w:rPr>
          <w:spacing w:val="-59"/>
          <w:sz w:val="24"/>
          <w:szCs w:val="24"/>
        </w:rPr>
        <w:t xml:space="preserve"> </w:t>
      </w:r>
      <w:r w:rsidRPr="00D52E7A">
        <w:rPr>
          <w:sz w:val="24"/>
          <w:szCs w:val="24"/>
        </w:rPr>
        <w:t>The collections are available by appointment only for external visitors. See Access details on the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Special</w:t>
      </w:r>
      <w:r w:rsidRPr="00D52E7A">
        <w:rPr>
          <w:spacing w:val="-2"/>
          <w:sz w:val="24"/>
          <w:szCs w:val="24"/>
        </w:rPr>
        <w:t xml:space="preserve"> </w:t>
      </w:r>
      <w:r w:rsidRPr="00D52E7A">
        <w:rPr>
          <w:sz w:val="24"/>
          <w:szCs w:val="24"/>
        </w:rPr>
        <w:t>Collections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page</w:t>
      </w:r>
      <w:r w:rsidRPr="00D52E7A">
        <w:rPr>
          <w:spacing w:val="-2"/>
          <w:sz w:val="24"/>
          <w:szCs w:val="24"/>
        </w:rPr>
        <w:t xml:space="preserve"> </w:t>
      </w:r>
      <w:r w:rsidRPr="00D52E7A">
        <w:rPr>
          <w:sz w:val="24"/>
          <w:szCs w:val="24"/>
        </w:rPr>
        <w:t>of</w:t>
      </w:r>
      <w:r w:rsidRPr="00D52E7A">
        <w:rPr>
          <w:spacing w:val="2"/>
          <w:sz w:val="24"/>
          <w:szCs w:val="24"/>
        </w:rPr>
        <w:t xml:space="preserve"> </w:t>
      </w:r>
      <w:r w:rsidRPr="00D52E7A">
        <w:rPr>
          <w:sz w:val="24"/>
          <w:szCs w:val="24"/>
        </w:rPr>
        <w:t>the</w:t>
      </w:r>
      <w:r w:rsidRPr="00D52E7A">
        <w:rPr>
          <w:spacing w:val="-2"/>
          <w:sz w:val="24"/>
          <w:szCs w:val="24"/>
        </w:rPr>
        <w:t xml:space="preserve"> </w:t>
      </w:r>
      <w:r w:rsidRPr="00D52E7A">
        <w:rPr>
          <w:sz w:val="24"/>
          <w:szCs w:val="24"/>
        </w:rPr>
        <w:t>University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>website</w:t>
      </w:r>
      <w:r w:rsidRPr="00D52E7A">
        <w:rPr>
          <w:spacing w:val="-2"/>
          <w:sz w:val="24"/>
          <w:szCs w:val="24"/>
        </w:rPr>
        <w:t xml:space="preserve"> </w:t>
      </w:r>
      <w:r w:rsidRPr="00D52E7A">
        <w:rPr>
          <w:sz w:val="24"/>
          <w:szCs w:val="24"/>
        </w:rPr>
        <w:t>for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details.</w:t>
      </w:r>
    </w:p>
    <w:p w14:paraId="60C4C66A" w14:textId="77777777" w:rsidR="00D52E7A" w:rsidRPr="00D52E7A" w:rsidRDefault="00D52E7A" w:rsidP="00D52E7A">
      <w:pPr>
        <w:pStyle w:val="BodyText"/>
        <w:spacing w:before="200" w:line="360" w:lineRule="auto"/>
        <w:ind w:left="120" w:right="117"/>
        <w:jc w:val="both"/>
        <w:rPr>
          <w:sz w:val="24"/>
          <w:szCs w:val="24"/>
        </w:rPr>
      </w:pPr>
      <w:r w:rsidRPr="00D52E7A">
        <w:rPr>
          <w:sz w:val="24"/>
          <w:szCs w:val="24"/>
        </w:rPr>
        <w:t>TUC Library Collections, London Metropolitan University, The Wash Houses, Old Castle Street,</w:t>
      </w:r>
      <w:r w:rsidRPr="00D52E7A">
        <w:rPr>
          <w:spacing w:val="1"/>
          <w:sz w:val="24"/>
          <w:szCs w:val="24"/>
        </w:rPr>
        <w:t xml:space="preserve"> </w:t>
      </w:r>
      <w:r w:rsidRPr="00D52E7A">
        <w:rPr>
          <w:sz w:val="24"/>
          <w:szCs w:val="24"/>
        </w:rPr>
        <w:t>London</w:t>
      </w:r>
      <w:r w:rsidRPr="00D52E7A">
        <w:rPr>
          <w:spacing w:val="-1"/>
          <w:sz w:val="24"/>
          <w:szCs w:val="24"/>
        </w:rPr>
        <w:t xml:space="preserve"> </w:t>
      </w:r>
      <w:r w:rsidRPr="00D52E7A">
        <w:rPr>
          <w:sz w:val="24"/>
          <w:szCs w:val="24"/>
        </w:rPr>
        <w:t xml:space="preserve">E1 7NT (entrance via 16 </w:t>
      </w:r>
      <w:proofErr w:type="spellStart"/>
      <w:r w:rsidRPr="00D52E7A">
        <w:rPr>
          <w:sz w:val="24"/>
          <w:szCs w:val="24"/>
        </w:rPr>
        <w:t>Goulston</w:t>
      </w:r>
      <w:proofErr w:type="spellEnd"/>
      <w:r w:rsidRPr="00D52E7A">
        <w:rPr>
          <w:sz w:val="24"/>
          <w:szCs w:val="24"/>
        </w:rPr>
        <w:t xml:space="preserve"> St).</w:t>
      </w:r>
    </w:p>
    <w:p w14:paraId="77FCB595" w14:textId="77777777" w:rsidR="00D52E7A" w:rsidRPr="00D52E7A" w:rsidRDefault="00D52E7A" w:rsidP="00D52E7A">
      <w:pPr>
        <w:ind w:left="120"/>
        <w:jc w:val="both"/>
        <w:rPr>
          <w:b/>
        </w:rPr>
      </w:pPr>
      <w:r w:rsidRPr="00D52E7A">
        <w:t>Tel:</w:t>
      </w:r>
      <w:r w:rsidRPr="00D52E7A">
        <w:rPr>
          <w:spacing w:val="-2"/>
        </w:rPr>
        <w:t xml:space="preserve"> </w:t>
      </w:r>
      <w:r w:rsidRPr="00D52E7A">
        <w:rPr>
          <w:b/>
        </w:rPr>
        <w:t>020</w:t>
      </w:r>
      <w:r w:rsidRPr="00D52E7A">
        <w:rPr>
          <w:b/>
          <w:spacing w:val="-1"/>
        </w:rPr>
        <w:t xml:space="preserve"> </w:t>
      </w:r>
      <w:r w:rsidRPr="00D52E7A">
        <w:rPr>
          <w:b/>
        </w:rPr>
        <w:t>7320</w:t>
      </w:r>
      <w:r w:rsidRPr="00D52E7A">
        <w:rPr>
          <w:b/>
          <w:spacing w:val="-4"/>
        </w:rPr>
        <w:t xml:space="preserve"> </w:t>
      </w:r>
      <w:r w:rsidRPr="00D52E7A">
        <w:rPr>
          <w:b/>
        </w:rPr>
        <w:t>3516</w:t>
      </w:r>
      <w:r w:rsidRPr="00D52E7A">
        <w:rPr>
          <w:b/>
          <w:spacing w:val="56"/>
        </w:rPr>
        <w:t xml:space="preserve"> </w:t>
      </w:r>
      <w:r w:rsidRPr="00D52E7A">
        <w:t>//</w:t>
      </w:r>
      <w:r w:rsidRPr="00D52E7A">
        <w:rPr>
          <w:spacing w:val="-1"/>
        </w:rPr>
        <w:t xml:space="preserve"> </w:t>
      </w:r>
      <w:r w:rsidRPr="00D52E7A">
        <w:t>Email:</w:t>
      </w:r>
      <w:r w:rsidRPr="00D52E7A">
        <w:rPr>
          <w:spacing w:val="2"/>
        </w:rPr>
        <w:t xml:space="preserve"> </w:t>
      </w:r>
      <w:hyperlink r:id="rId9">
        <w:r w:rsidRPr="00D52E7A">
          <w:rPr>
            <w:b/>
            <w:color w:val="0000FF"/>
            <w:u w:val="single" w:color="0000FF"/>
          </w:rPr>
          <w:t>tuclib@londonmet.ac.uk</w:t>
        </w:r>
      </w:hyperlink>
    </w:p>
    <w:p w14:paraId="34CF169B" w14:textId="77777777" w:rsidR="00D52E7A" w:rsidRPr="00D52E7A" w:rsidRDefault="00D52E7A" w:rsidP="00D52E7A">
      <w:pPr>
        <w:pStyle w:val="BodyText"/>
        <w:spacing w:before="10" w:line="360" w:lineRule="auto"/>
        <w:rPr>
          <w:b/>
          <w:sz w:val="24"/>
          <w:szCs w:val="24"/>
        </w:rPr>
      </w:pPr>
    </w:p>
    <w:p w14:paraId="07A30D5B" w14:textId="77777777" w:rsidR="00D52E7A" w:rsidRPr="00D52E7A" w:rsidRDefault="00D52E7A" w:rsidP="00D52E7A">
      <w:pPr>
        <w:pStyle w:val="BodyText"/>
        <w:spacing w:before="93" w:line="360" w:lineRule="auto"/>
        <w:ind w:left="120"/>
        <w:rPr>
          <w:sz w:val="24"/>
          <w:szCs w:val="24"/>
        </w:rPr>
      </w:pPr>
      <w:r w:rsidRPr="00D52E7A">
        <w:rPr>
          <w:sz w:val="24"/>
          <w:szCs w:val="24"/>
        </w:rPr>
        <w:t>TUC</w:t>
      </w:r>
      <w:r w:rsidRPr="00D52E7A">
        <w:rPr>
          <w:spacing w:val="-4"/>
          <w:sz w:val="24"/>
          <w:szCs w:val="24"/>
        </w:rPr>
        <w:t xml:space="preserve"> </w:t>
      </w:r>
      <w:r w:rsidRPr="00D52E7A">
        <w:rPr>
          <w:sz w:val="24"/>
          <w:szCs w:val="24"/>
        </w:rPr>
        <w:t>Library</w:t>
      </w:r>
      <w:r w:rsidRPr="00D52E7A">
        <w:rPr>
          <w:spacing w:val="-5"/>
          <w:sz w:val="24"/>
          <w:szCs w:val="24"/>
        </w:rPr>
        <w:t xml:space="preserve"> </w:t>
      </w:r>
      <w:r w:rsidRPr="00D52E7A">
        <w:rPr>
          <w:sz w:val="24"/>
          <w:szCs w:val="24"/>
        </w:rPr>
        <w:t>Collections</w:t>
      </w:r>
      <w:r w:rsidRPr="00D52E7A">
        <w:rPr>
          <w:spacing w:val="-5"/>
          <w:sz w:val="24"/>
          <w:szCs w:val="24"/>
        </w:rPr>
        <w:t xml:space="preserve"> </w:t>
      </w:r>
      <w:r w:rsidRPr="00D52E7A">
        <w:rPr>
          <w:sz w:val="24"/>
          <w:szCs w:val="24"/>
        </w:rPr>
        <w:t>web</w:t>
      </w:r>
      <w:r w:rsidRPr="00D52E7A">
        <w:rPr>
          <w:spacing w:val="-4"/>
          <w:sz w:val="24"/>
          <w:szCs w:val="24"/>
        </w:rPr>
        <w:t xml:space="preserve"> </w:t>
      </w:r>
      <w:r w:rsidRPr="00D52E7A">
        <w:rPr>
          <w:sz w:val="24"/>
          <w:szCs w:val="24"/>
        </w:rPr>
        <w:t>page</w:t>
      </w:r>
      <w:r w:rsidRPr="00D52E7A">
        <w:rPr>
          <w:spacing w:val="-1"/>
          <w:sz w:val="24"/>
          <w:szCs w:val="24"/>
        </w:rPr>
        <w:t xml:space="preserve"> </w:t>
      </w:r>
      <w:hyperlink r:id="rId10">
        <w:r w:rsidRPr="00D52E7A">
          <w:rPr>
            <w:color w:val="0000FF"/>
            <w:sz w:val="24"/>
            <w:szCs w:val="24"/>
            <w:u w:val="single" w:color="0000FF"/>
          </w:rPr>
          <w:t>www.londonmet.ac.uk/libraries/tuc</w:t>
        </w:r>
      </w:hyperlink>
    </w:p>
    <w:p w14:paraId="154415C2" w14:textId="77777777" w:rsidR="00D52E7A" w:rsidRPr="00D52E7A" w:rsidRDefault="00D52E7A" w:rsidP="00D52E7A">
      <w:pPr>
        <w:spacing w:before="38"/>
        <w:ind w:left="120"/>
      </w:pPr>
      <w:r w:rsidRPr="00BF2E82">
        <w:rPr>
          <w:b/>
          <w:iCs/>
        </w:rPr>
        <w:t>The</w:t>
      </w:r>
      <w:r w:rsidRPr="00BF2E82">
        <w:rPr>
          <w:b/>
          <w:iCs/>
          <w:spacing w:val="-1"/>
        </w:rPr>
        <w:t xml:space="preserve"> </w:t>
      </w:r>
      <w:r w:rsidRPr="00BF2E82">
        <w:rPr>
          <w:b/>
          <w:iCs/>
        </w:rPr>
        <w:t>Union</w:t>
      </w:r>
      <w:r w:rsidRPr="00BF2E82">
        <w:rPr>
          <w:b/>
          <w:iCs/>
          <w:spacing w:val="-4"/>
        </w:rPr>
        <w:t xml:space="preserve"> </w:t>
      </w:r>
      <w:r w:rsidRPr="00BF2E82">
        <w:rPr>
          <w:b/>
          <w:iCs/>
        </w:rPr>
        <w:t>Makes</w:t>
      </w:r>
      <w:r w:rsidRPr="00BF2E82">
        <w:rPr>
          <w:b/>
          <w:iCs/>
          <w:spacing w:val="-3"/>
        </w:rPr>
        <w:t xml:space="preserve"> </w:t>
      </w:r>
      <w:r w:rsidRPr="00BF2E82">
        <w:rPr>
          <w:b/>
          <w:iCs/>
        </w:rPr>
        <w:t>Us</w:t>
      </w:r>
      <w:r w:rsidRPr="00BF2E82">
        <w:rPr>
          <w:b/>
          <w:iCs/>
          <w:spacing w:val="-1"/>
        </w:rPr>
        <w:t xml:space="preserve"> </w:t>
      </w:r>
      <w:proofErr w:type="gramStart"/>
      <w:r w:rsidRPr="00BF2E82">
        <w:rPr>
          <w:b/>
          <w:iCs/>
        </w:rPr>
        <w:t>Strong</w:t>
      </w:r>
      <w:r w:rsidRPr="00BF2E82">
        <w:rPr>
          <w:b/>
          <w:iCs/>
          <w:spacing w:val="-1"/>
        </w:rPr>
        <w:t xml:space="preserve"> </w:t>
      </w:r>
      <w:r w:rsidRPr="00BF2E82">
        <w:rPr>
          <w:b/>
          <w:iCs/>
        </w:rPr>
        <w:t>:</w:t>
      </w:r>
      <w:proofErr w:type="gramEnd"/>
      <w:r w:rsidRPr="00BF2E82">
        <w:rPr>
          <w:b/>
          <w:iCs/>
          <w:spacing w:val="-2"/>
        </w:rPr>
        <w:t xml:space="preserve"> </w:t>
      </w:r>
      <w:r w:rsidRPr="00BF2E82">
        <w:rPr>
          <w:b/>
          <w:iCs/>
        </w:rPr>
        <w:t>TUC</w:t>
      </w:r>
      <w:r w:rsidRPr="00BF2E82">
        <w:rPr>
          <w:b/>
          <w:iCs/>
          <w:spacing w:val="-1"/>
        </w:rPr>
        <w:t xml:space="preserve"> </w:t>
      </w:r>
      <w:r w:rsidRPr="00BF2E82">
        <w:rPr>
          <w:b/>
          <w:iCs/>
        </w:rPr>
        <w:t>History</w:t>
      </w:r>
      <w:r w:rsidRPr="00BF2E82">
        <w:rPr>
          <w:b/>
          <w:iCs/>
          <w:spacing w:val="-3"/>
        </w:rPr>
        <w:t xml:space="preserve"> </w:t>
      </w:r>
      <w:r w:rsidRPr="00BF2E82">
        <w:rPr>
          <w:b/>
          <w:iCs/>
        </w:rPr>
        <w:t>Online</w:t>
      </w:r>
      <w:r w:rsidRPr="00D52E7A">
        <w:rPr>
          <w:b/>
          <w:i/>
          <w:spacing w:val="3"/>
        </w:rPr>
        <w:t xml:space="preserve"> </w:t>
      </w:r>
      <w:r w:rsidRPr="00D52E7A">
        <w:t>at</w:t>
      </w:r>
      <w:r w:rsidRPr="00D52E7A">
        <w:rPr>
          <w:spacing w:val="-2"/>
        </w:rPr>
        <w:t xml:space="preserve"> </w:t>
      </w:r>
      <w:hyperlink r:id="rId11">
        <w:r w:rsidRPr="00D52E7A">
          <w:rPr>
            <w:color w:val="0000FF"/>
            <w:u w:val="single" w:color="0000FF"/>
          </w:rPr>
          <w:t>www.unionhistory.info</w:t>
        </w:r>
      </w:hyperlink>
    </w:p>
    <w:p w14:paraId="700361B4" w14:textId="77777777" w:rsidR="00D52E7A" w:rsidRPr="00D52E7A" w:rsidRDefault="00D52E7A" w:rsidP="00D52E7A">
      <w:pPr>
        <w:spacing w:before="38"/>
        <w:ind w:left="120"/>
      </w:pPr>
      <w:r w:rsidRPr="00BF2E82">
        <w:rPr>
          <w:b/>
          <w:iCs/>
        </w:rPr>
        <w:t>The</w:t>
      </w:r>
      <w:r w:rsidRPr="00BF2E82">
        <w:rPr>
          <w:b/>
          <w:iCs/>
          <w:spacing w:val="-3"/>
        </w:rPr>
        <w:t xml:space="preserve"> </w:t>
      </w:r>
      <w:r w:rsidRPr="00BF2E82">
        <w:rPr>
          <w:b/>
          <w:iCs/>
        </w:rPr>
        <w:t>Workers</w:t>
      </w:r>
      <w:r w:rsidRPr="00BF2E82">
        <w:rPr>
          <w:b/>
          <w:iCs/>
          <w:spacing w:val="-4"/>
        </w:rPr>
        <w:t xml:space="preserve"> </w:t>
      </w:r>
      <w:r w:rsidRPr="00BF2E82">
        <w:rPr>
          <w:b/>
          <w:iCs/>
        </w:rPr>
        <w:t>War:</w:t>
      </w:r>
      <w:r w:rsidRPr="00BF2E82">
        <w:rPr>
          <w:b/>
          <w:iCs/>
          <w:spacing w:val="-2"/>
        </w:rPr>
        <w:t xml:space="preserve"> </w:t>
      </w:r>
      <w:r w:rsidRPr="00BF2E82">
        <w:rPr>
          <w:b/>
          <w:iCs/>
        </w:rPr>
        <w:t>Home</w:t>
      </w:r>
      <w:r w:rsidRPr="00BF2E82">
        <w:rPr>
          <w:b/>
          <w:iCs/>
          <w:spacing w:val="-2"/>
        </w:rPr>
        <w:t xml:space="preserve"> </w:t>
      </w:r>
      <w:r w:rsidRPr="00BF2E82">
        <w:rPr>
          <w:b/>
          <w:iCs/>
        </w:rPr>
        <w:t>Front</w:t>
      </w:r>
      <w:r w:rsidRPr="00BF2E82">
        <w:rPr>
          <w:b/>
          <w:iCs/>
          <w:spacing w:val="-4"/>
        </w:rPr>
        <w:t xml:space="preserve"> </w:t>
      </w:r>
      <w:r w:rsidRPr="00BF2E82">
        <w:rPr>
          <w:b/>
          <w:iCs/>
        </w:rPr>
        <w:t>Recalled</w:t>
      </w:r>
      <w:r w:rsidRPr="00D52E7A">
        <w:rPr>
          <w:b/>
          <w:i/>
          <w:spacing w:val="-1"/>
        </w:rPr>
        <w:t xml:space="preserve"> </w:t>
      </w:r>
      <w:r w:rsidRPr="00D52E7A">
        <w:t xml:space="preserve">at </w:t>
      </w:r>
      <w:hyperlink r:id="rId12">
        <w:r w:rsidRPr="00D52E7A">
          <w:rPr>
            <w:color w:val="0000FF"/>
            <w:u w:val="single" w:color="0000FF"/>
          </w:rPr>
          <w:t>www.unionhistory.info/w</w:t>
        </w:r>
        <w:r w:rsidRPr="00D52E7A">
          <w:rPr>
            <w:color w:val="0000FF"/>
            <w:u w:val="single" w:color="0000FF"/>
          </w:rPr>
          <w:t>o</w:t>
        </w:r>
        <w:r w:rsidRPr="00D52E7A">
          <w:rPr>
            <w:color w:val="0000FF"/>
            <w:u w:val="single" w:color="0000FF"/>
          </w:rPr>
          <w:t>rkerswar</w:t>
        </w:r>
      </w:hyperlink>
    </w:p>
    <w:p w14:paraId="04874C17" w14:textId="77777777" w:rsidR="00BF2E82" w:rsidRDefault="00D52E7A" w:rsidP="00D52E7A">
      <w:pPr>
        <w:spacing w:before="40"/>
        <w:ind w:left="120" w:right="1127"/>
        <w:rPr>
          <w:color w:val="0000FF"/>
          <w:spacing w:val="-59"/>
        </w:rPr>
      </w:pPr>
      <w:r w:rsidRPr="00BF2E82">
        <w:rPr>
          <w:b/>
          <w:iCs/>
        </w:rPr>
        <w:t>Winning Equal Pay: The Value of Women’s Work</w:t>
      </w:r>
      <w:r w:rsidRPr="00D52E7A">
        <w:rPr>
          <w:b/>
          <w:i/>
        </w:rPr>
        <w:t xml:space="preserve"> </w:t>
      </w:r>
      <w:r w:rsidRPr="00D52E7A">
        <w:t xml:space="preserve">at </w:t>
      </w:r>
      <w:hyperlink r:id="rId13">
        <w:r w:rsidRPr="00D52E7A">
          <w:rPr>
            <w:color w:val="0000FF"/>
            <w:u w:val="single" w:color="0000FF"/>
          </w:rPr>
          <w:t>www.unionhistory.info/equalpay</w:t>
        </w:r>
      </w:hyperlink>
      <w:r w:rsidRPr="00D52E7A">
        <w:rPr>
          <w:color w:val="0000FF"/>
          <w:spacing w:val="-59"/>
        </w:rPr>
        <w:t xml:space="preserve"> </w:t>
      </w:r>
    </w:p>
    <w:p w14:paraId="4CC8395D" w14:textId="4A784F4E" w:rsidR="00D52E7A" w:rsidRPr="00D52E7A" w:rsidRDefault="00D52E7A" w:rsidP="00D52E7A">
      <w:pPr>
        <w:spacing w:before="40"/>
        <w:ind w:left="120" w:right="1127"/>
      </w:pPr>
      <w:r w:rsidRPr="00D52E7A">
        <w:t>April</w:t>
      </w:r>
      <w:r w:rsidRPr="00D52E7A">
        <w:rPr>
          <w:spacing w:val="-1"/>
        </w:rPr>
        <w:t xml:space="preserve"> </w:t>
      </w:r>
      <w:r w:rsidRPr="00D52E7A">
        <w:t>2018</w:t>
      </w:r>
    </w:p>
    <w:p w14:paraId="0BBBFE30" w14:textId="27DCDEB2" w:rsidR="001F31E5" w:rsidRPr="004C5BD1" w:rsidRDefault="001F31E5" w:rsidP="004C5BD1"/>
    <w:sectPr w:rsidR="001F31E5" w:rsidRPr="004C5B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4B27" w14:textId="77777777" w:rsidR="00BB7ABF" w:rsidRDefault="00BB7ABF">
      <w:pPr>
        <w:spacing w:after="0" w:line="240" w:lineRule="auto"/>
      </w:pPr>
      <w:r>
        <w:separator/>
      </w:r>
    </w:p>
  </w:endnote>
  <w:endnote w:type="continuationSeparator" w:id="0">
    <w:p w14:paraId="769D6D35" w14:textId="77777777" w:rsidR="00BB7ABF" w:rsidRDefault="00BB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12B1" w14:textId="77777777" w:rsidR="00842752" w:rsidRDefault="0084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5DD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9C2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86E5" w14:textId="77777777" w:rsidR="00BB7ABF" w:rsidRDefault="00BB7ABF">
      <w:pPr>
        <w:spacing w:after="0" w:line="240" w:lineRule="auto"/>
      </w:pPr>
      <w:r>
        <w:separator/>
      </w:r>
    </w:p>
  </w:footnote>
  <w:footnote w:type="continuationSeparator" w:id="0">
    <w:p w14:paraId="3B894DAE" w14:textId="77777777" w:rsidR="00BB7ABF" w:rsidRDefault="00BB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1137" w14:textId="77777777" w:rsidR="00842752" w:rsidRDefault="0084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9E9C" w14:textId="77777777" w:rsidR="00842752" w:rsidRDefault="0084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FB" w14:textId="2A1DE30C" w:rsidR="001F31E5" w:rsidRDefault="00E1332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DD8BEA" wp14:editId="281DBE75">
          <wp:simplePos x="0" y="0"/>
          <wp:positionH relativeFrom="column">
            <wp:posOffset>5065096</wp:posOffset>
          </wp:positionH>
          <wp:positionV relativeFrom="paragraph">
            <wp:posOffset>-668655</wp:posOffset>
          </wp:positionV>
          <wp:extent cx="876748" cy="576534"/>
          <wp:effectExtent l="0" t="0" r="0" b="0"/>
          <wp:wrapNone/>
          <wp:docPr id="5" name="Picture 5" descr="Logo for TUC with subheading: Changing the world of work for goo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for TUC with subheading: Changing the world of work for good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48" cy="57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84">
      <w:rPr>
        <w:noProof/>
      </w:rPr>
      <w:drawing>
        <wp:anchor distT="0" distB="0" distL="114300" distR="114300" simplePos="0" relativeHeight="251658240" behindDoc="0" locked="0" layoutInCell="1" hidden="0" allowOverlap="1" wp14:anchorId="50643C11" wp14:editId="786916EB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 descr="London Metropolita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ropolita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86A"/>
    <w:multiLevelType w:val="hybridMultilevel"/>
    <w:tmpl w:val="4D02B23C"/>
    <w:lvl w:ilvl="0" w:tplc="A9EC4F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0AAF258">
      <w:numFmt w:val="bullet"/>
      <w:lvlText w:val="•"/>
      <w:lvlJc w:val="left"/>
      <w:pPr>
        <w:ind w:left="1362" w:hanging="360"/>
      </w:pPr>
      <w:rPr>
        <w:rFonts w:hint="default"/>
        <w:lang w:val="en-GB" w:eastAsia="en-US" w:bidi="ar-SA"/>
      </w:rPr>
    </w:lvl>
    <w:lvl w:ilvl="2" w:tplc="B48C00A6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5C9675F0">
      <w:numFmt w:val="bullet"/>
      <w:lvlText w:val="•"/>
      <w:lvlJc w:val="left"/>
      <w:pPr>
        <w:ind w:left="2447" w:hanging="360"/>
      </w:pPr>
      <w:rPr>
        <w:rFonts w:hint="default"/>
        <w:lang w:val="en-GB" w:eastAsia="en-US" w:bidi="ar-SA"/>
      </w:rPr>
    </w:lvl>
    <w:lvl w:ilvl="4" w:tplc="F06ACAF2">
      <w:numFmt w:val="bullet"/>
      <w:lvlText w:val="•"/>
      <w:lvlJc w:val="left"/>
      <w:pPr>
        <w:ind w:left="2990" w:hanging="360"/>
      </w:pPr>
      <w:rPr>
        <w:rFonts w:hint="default"/>
        <w:lang w:val="en-GB" w:eastAsia="en-US" w:bidi="ar-SA"/>
      </w:rPr>
    </w:lvl>
    <w:lvl w:ilvl="5" w:tplc="4DAAF79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6" w:tplc="EE12A6AE">
      <w:numFmt w:val="bullet"/>
      <w:lvlText w:val="•"/>
      <w:lvlJc w:val="left"/>
      <w:pPr>
        <w:ind w:left="4075" w:hanging="360"/>
      </w:pPr>
      <w:rPr>
        <w:rFonts w:hint="default"/>
        <w:lang w:val="en-GB" w:eastAsia="en-US" w:bidi="ar-SA"/>
      </w:rPr>
    </w:lvl>
    <w:lvl w:ilvl="7" w:tplc="CF546EDE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8" w:tplc="A846FA16">
      <w:numFmt w:val="bullet"/>
      <w:lvlText w:val="•"/>
      <w:lvlJc w:val="left"/>
      <w:pPr>
        <w:ind w:left="516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4113184"/>
    <w:multiLevelType w:val="multilevel"/>
    <w:tmpl w:val="A3CC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E5"/>
    <w:rsid w:val="000A6AFD"/>
    <w:rsid w:val="000F679B"/>
    <w:rsid w:val="001F31E5"/>
    <w:rsid w:val="00486B4B"/>
    <w:rsid w:val="004C5BD1"/>
    <w:rsid w:val="005225C9"/>
    <w:rsid w:val="00696720"/>
    <w:rsid w:val="00747684"/>
    <w:rsid w:val="00842752"/>
    <w:rsid w:val="008D089B"/>
    <w:rsid w:val="00BB7ABF"/>
    <w:rsid w:val="00BF2E82"/>
    <w:rsid w:val="00C94E4D"/>
    <w:rsid w:val="00D52E7A"/>
    <w:rsid w:val="00D52F0F"/>
    <w:rsid w:val="00D67E3A"/>
    <w:rsid w:val="00E13323"/>
    <w:rsid w:val="00EB5DE1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28F0"/>
  <w15:docId w15:val="{AD36BB19-B07D-6145-BA43-F197347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ar-SA"/>
      </w:rPr>
    </w:rPrDefault>
    <w:pPrDefault>
      <w:pPr>
        <w:widowControl w:val="0"/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0"/>
  </w:style>
  <w:style w:type="paragraph" w:styleId="Footer">
    <w:name w:val="footer"/>
    <w:basedOn w:val="Normal"/>
    <w:link w:val="Foot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0"/>
  </w:style>
  <w:style w:type="paragraph" w:customStyle="1" w:styleId="TableParagraph">
    <w:name w:val="Table Paragraph"/>
    <w:basedOn w:val="Normal"/>
    <w:uiPriority w:val="1"/>
    <w:qFormat/>
    <w:rsid w:val="004C5BD1"/>
    <w:pPr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5B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52E7A"/>
    <w:pPr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2E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unionhistory.info/equalpay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unionhistory.info/workersw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onhistory.inf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ondonmet.ac.uk/libraries/tu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uclib@londonmet.ac.u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Walsh</dc:creator>
  <cp:lastModifiedBy>Anna Walsh</cp:lastModifiedBy>
  <cp:revision>3</cp:revision>
  <cp:lastPrinted>2022-01-13T14:26:00Z</cp:lastPrinted>
  <dcterms:created xsi:type="dcterms:W3CDTF">2022-02-14T09:49:00Z</dcterms:created>
  <dcterms:modified xsi:type="dcterms:W3CDTF">2022-02-14T10:03:00Z</dcterms:modified>
</cp:coreProperties>
</file>